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9A" w:rsidRPr="00D97254" w:rsidRDefault="0022189A" w:rsidP="0033233C">
      <w:pPr>
        <w:spacing w:line="288" w:lineRule="auto"/>
        <w:jc w:val="center"/>
        <w:rPr>
          <w:sz w:val="26"/>
          <w:szCs w:val="26"/>
        </w:rPr>
      </w:pPr>
      <w:r w:rsidRPr="00D97254">
        <w:rPr>
          <w:sz w:val="26"/>
          <w:szCs w:val="26"/>
        </w:rPr>
        <w:t>TRƯỜNG ĐẠI HỌC NHA TRANG</w:t>
      </w:r>
    </w:p>
    <w:p w:rsidR="0022189A" w:rsidRPr="00D97254" w:rsidRDefault="0022189A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VIỆN CÔNG NGHỆ SINH HỌC VÀ MÔI TRƯỜNG</w:t>
      </w:r>
    </w:p>
    <w:p w:rsidR="0022189A" w:rsidRPr="00D97254" w:rsidRDefault="0022189A" w:rsidP="0033233C">
      <w:pPr>
        <w:spacing w:line="288" w:lineRule="auto"/>
        <w:jc w:val="center"/>
        <w:rPr>
          <w:sz w:val="26"/>
          <w:szCs w:val="26"/>
        </w:rPr>
      </w:pPr>
      <w:r w:rsidRPr="00D97254">
        <w:rPr>
          <w:sz w:val="26"/>
          <w:szCs w:val="26"/>
        </w:rPr>
        <w:t>--------</w:t>
      </w:r>
      <w:r w:rsidRPr="00D97254">
        <w:rPr>
          <w:sz w:val="26"/>
          <w:szCs w:val="26"/>
        </w:rPr>
        <w:sym w:font="Wingdings" w:char="F026"/>
      </w:r>
      <w:r w:rsidRPr="00D97254">
        <w:rPr>
          <w:sz w:val="26"/>
          <w:szCs w:val="26"/>
        </w:rPr>
        <w:t>--------</w:t>
      </w:r>
    </w:p>
    <w:p w:rsidR="00A81EB4" w:rsidRPr="00D97254" w:rsidRDefault="00A81EB4" w:rsidP="0033233C">
      <w:pPr>
        <w:spacing w:line="288" w:lineRule="auto"/>
        <w:jc w:val="both"/>
        <w:rPr>
          <w:sz w:val="26"/>
          <w:szCs w:val="26"/>
        </w:rPr>
      </w:pPr>
    </w:p>
    <w:p w:rsidR="00E272EB" w:rsidRPr="00D97254" w:rsidRDefault="00BA574E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 xml:space="preserve">BÁO CÁO KẾT QUẢ CÔNG TÁC THÁNG </w:t>
      </w:r>
      <w:r w:rsidR="00B25F85" w:rsidRPr="00D97254">
        <w:rPr>
          <w:b/>
          <w:sz w:val="26"/>
          <w:szCs w:val="26"/>
        </w:rPr>
        <w:t>0</w:t>
      </w:r>
      <w:r w:rsidR="00BF5019" w:rsidRPr="00D97254">
        <w:rPr>
          <w:b/>
          <w:sz w:val="26"/>
          <w:szCs w:val="26"/>
        </w:rPr>
        <w:t>7</w:t>
      </w:r>
      <w:r w:rsidR="00AE4A5F" w:rsidRPr="00D97254">
        <w:rPr>
          <w:b/>
          <w:sz w:val="26"/>
          <w:szCs w:val="26"/>
        </w:rPr>
        <w:t>/20</w:t>
      </w:r>
      <w:r w:rsidR="00BF5FFD" w:rsidRPr="00D97254">
        <w:rPr>
          <w:b/>
          <w:sz w:val="26"/>
          <w:szCs w:val="26"/>
        </w:rPr>
        <w:t>20</w:t>
      </w:r>
    </w:p>
    <w:p w:rsidR="009775A2" w:rsidRPr="00D97254" w:rsidRDefault="0007704C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 xml:space="preserve">&amp; DỰ KIẾN CÔNG TÁC THÁNG </w:t>
      </w:r>
      <w:r w:rsidR="00BF5FFD" w:rsidRPr="00D97254">
        <w:rPr>
          <w:b/>
          <w:sz w:val="26"/>
          <w:szCs w:val="26"/>
        </w:rPr>
        <w:t>0</w:t>
      </w:r>
      <w:r w:rsidR="00BF5019" w:rsidRPr="00D97254">
        <w:rPr>
          <w:b/>
          <w:sz w:val="26"/>
          <w:szCs w:val="26"/>
        </w:rPr>
        <w:t>8</w:t>
      </w:r>
      <w:r w:rsidR="00421C63" w:rsidRPr="00D97254">
        <w:rPr>
          <w:b/>
          <w:sz w:val="26"/>
          <w:szCs w:val="26"/>
        </w:rPr>
        <w:t>/20</w:t>
      </w:r>
      <w:r w:rsidR="00BF5FFD" w:rsidRPr="00D97254">
        <w:rPr>
          <w:b/>
          <w:sz w:val="26"/>
          <w:szCs w:val="26"/>
        </w:rPr>
        <w:t>20</w:t>
      </w:r>
    </w:p>
    <w:p w:rsidR="00BA574E" w:rsidRPr="00D97254" w:rsidRDefault="00BA574E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--------------------------</w:t>
      </w:r>
    </w:p>
    <w:p w:rsidR="000E0ED6" w:rsidRPr="00D97254" w:rsidRDefault="000E0ED6" w:rsidP="0033233C">
      <w:pPr>
        <w:spacing w:line="288" w:lineRule="auto"/>
        <w:jc w:val="both"/>
        <w:rPr>
          <w:sz w:val="26"/>
          <w:szCs w:val="26"/>
        </w:rPr>
      </w:pPr>
    </w:p>
    <w:p w:rsidR="00E5618F" w:rsidRPr="00D97254" w:rsidRDefault="00E5618F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  <w:u w:val="single"/>
        </w:rPr>
        <w:t>PHẦN 1</w:t>
      </w:r>
      <w:r w:rsidRPr="00D97254">
        <w:rPr>
          <w:b/>
          <w:sz w:val="26"/>
          <w:szCs w:val="26"/>
        </w:rPr>
        <w:t>: BÁO C</w:t>
      </w:r>
      <w:r w:rsidR="005377D4" w:rsidRPr="00D97254">
        <w:rPr>
          <w:b/>
          <w:sz w:val="26"/>
          <w:szCs w:val="26"/>
        </w:rPr>
        <w:t>A</w:t>
      </w:r>
      <w:r w:rsidR="003339A2" w:rsidRPr="00D97254">
        <w:rPr>
          <w:b/>
          <w:sz w:val="26"/>
          <w:szCs w:val="26"/>
        </w:rPr>
        <w:t>́O</w:t>
      </w:r>
      <w:r w:rsidR="00E448F2" w:rsidRPr="00D97254">
        <w:rPr>
          <w:b/>
          <w:sz w:val="26"/>
          <w:szCs w:val="26"/>
        </w:rPr>
        <w:t xml:space="preserve"> KẾT QUẢ CÔNG TÁC THÁNG </w:t>
      </w:r>
      <w:r w:rsidR="00BF5FFD" w:rsidRPr="00D97254">
        <w:rPr>
          <w:b/>
          <w:sz w:val="26"/>
          <w:szCs w:val="26"/>
        </w:rPr>
        <w:t>0</w:t>
      </w:r>
      <w:r w:rsidR="00BF5019" w:rsidRPr="00D97254">
        <w:rPr>
          <w:b/>
          <w:sz w:val="26"/>
          <w:szCs w:val="26"/>
        </w:rPr>
        <w:t>7</w:t>
      </w:r>
      <w:r w:rsidR="00AE4A5F" w:rsidRPr="00D97254">
        <w:rPr>
          <w:b/>
          <w:sz w:val="26"/>
          <w:szCs w:val="26"/>
        </w:rPr>
        <w:t>/20</w:t>
      </w:r>
      <w:r w:rsidR="00BF5FFD" w:rsidRPr="00D97254">
        <w:rPr>
          <w:b/>
          <w:sz w:val="26"/>
          <w:szCs w:val="26"/>
        </w:rPr>
        <w:t>20</w:t>
      </w:r>
    </w:p>
    <w:p w:rsidR="00F96B05" w:rsidRPr="00D97254" w:rsidRDefault="00F96B05" w:rsidP="00F96B05">
      <w:pPr>
        <w:spacing w:line="288" w:lineRule="auto"/>
        <w:jc w:val="both"/>
        <w:rPr>
          <w:sz w:val="26"/>
          <w:szCs w:val="26"/>
        </w:rPr>
      </w:pPr>
      <w:r w:rsidRPr="00D97254">
        <w:rPr>
          <w:sz w:val="26"/>
          <w:szCs w:val="26"/>
        </w:rPr>
        <w:t xml:space="preserve">I. </w:t>
      </w:r>
      <w:r w:rsidRPr="00D97254">
        <w:rPr>
          <w:b/>
          <w:sz w:val="26"/>
          <w:szCs w:val="26"/>
        </w:rPr>
        <w:t>CÔNG TÁC ĐÀO TẠO &amp; SINH VIÊN</w:t>
      </w:r>
    </w:p>
    <w:p w:rsidR="00F96B05" w:rsidRPr="00D97254" w:rsidRDefault="00F96B05" w:rsidP="00F96B05">
      <w:pPr>
        <w:spacing w:line="288" w:lineRule="auto"/>
        <w:jc w:val="both"/>
        <w:rPr>
          <w:b/>
          <w:sz w:val="26"/>
          <w:szCs w:val="26"/>
          <w:lang w:val="sv-SE"/>
        </w:rPr>
      </w:pPr>
      <w:r w:rsidRPr="00D97254">
        <w:rPr>
          <w:b/>
          <w:sz w:val="26"/>
          <w:szCs w:val="26"/>
        </w:rPr>
        <w:t xml:space="preserve">1. </w:t>
      </w:r>
      <w:r w:rsidRPr="00D97254">
        <w:rPr>
          <w:b/>
          <w:sz w:val="26"/>
          <w:szCs w:val="26"/>
          <w:lang w:val="sv-SE"/>
        </w:rPr>
        <w:t>Công tác đào tạo</w:t>
      </w:r>
    </w:p>
    <w:p w:rsidR="00F96B05" w:rsidRPr="00D97254" w:rsidRDefault="00F96B05" w:rsidP="00F96B05">
      <w:pPr>
        <w:spacing w:line="288" w:lineRule="auto"/>
        <w:jc w:val="both"/>
        <w:rPr>
          <w:i/>
          <w:sz w:val="26"/>
          <w:szCs w:val="26"/>
          <w:u w:val="single"/>
          <w:lang w:val="sv-SE"/>
        </w:rPr>
      </w:pPr>
      <w:r w:rsidRPr="00D97254">
        <w:rPr>
          <w:i/>
          <w:sz w:val="26"/>
          <w:szCs w:val="26"/>
          <w:u w:val="single"/>
          <w:lang w:val="sv-SE"/>
        </w:rPr>
        <w:t>Hệ Đại học, Cao đẳng</w:t>
      </w:r>
    </w:p>
    <w:p w:rsidR="007E1398" w:rsidRPr="00D97254" w:rsidRDefault="007E1398" w:rsidP="007E1398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color w:val="000000" w:themeColor="text1"/>
          <w:sz w:val="26"/>
          <w:szCs w:val="26"/>
        </w:rPr>
      </w:pPr>
      <w:r w:rsidRPr="00D97254">
        <w:rPr>
          <w:color w:val="000000" w:themeColor="text1"/>
          <w:sz w:val="26"/>
          <w:szCs w:val="26"/>
        </w:rPr>
        <w:t>Đôn đốc sinh viên thực hiện đồ án tốt nghiệp, chú ý công tác chống đạo văn (TBM, GVHD).</w:t>
      </w:r>
    </w:p>
    <w:p w:rsidR="007E1398" w:rsidRPr="00D97254" w:rsidRDefault="007E1398" w:rsidP="007E1398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sv-SE"/>
        </w:rPr>
        <w:t>Hoàn</w:t>
      </w:r>
      <w:r w:rsidR="00BF5019" w:rsidRPr="00D97254">
        <w:rPr>
          <w:sz w:val="26"/>
          <w:szCs w:val="26"/>
          <w:lang w:val="vi-VN"/>
        </w:rPr>
        <w:t xml:space="preserve"> thành </w:t>
      </w:r>
      <w:r w:rsidR="00BF5019" w:rsidRPr="00D97254">
        <w:rPr>
          <w:sz w:val="26"/>
          <w:szCs w:val="26"/>
        </w:rPr>
        <w:t>công tác giảng dạy lý thuyết và thực hành</w:t>
      </w:r>
      <w:r w:rsidR="0062482F" w:rsidRPr="00D97254">
        <w:rPr>
          <w:sz w:val="26"/>
          <w:szCs w:val="26"/>
        </w:rPr>
        <w:t>.</w:t>
      </w:r>
    </w:p>
    <w:p w:rsidR="007E1398" w:rsidRPr="00D97254" w:rsidRDefault="00BF5019" w:rsidP="007E1398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color w:val="000000" w:themeColor="text1"/>
          <w:sz w:val="26"/>
          <w:szCs w:val="26"/>
        </w:rPr>
      </w:pPr>
      <w:r w:rsidRPr="00D97254">
        <w:rPr>
          <w:color w:val="000000" w:themeColor="text1"/>
          <w:sz w:val="26"/>
          <w:szCs w:val="26"/>
        </w:rPr>
        <w:t>Tổ chức thi học kỳ 2 từ ngày 27/7/2020</w:t>
      </w:r>
      <w:r w:rsidR="0062482F" w:rsidRPr="00D97254">
        <w:rPr>
          <w:color w:val="000000" w:themeColor="text1"/>
          <w:sz w:val="26"/>
          <w:szCs w:val="26"/>
        </w:rPr>
        <w:t>.</w:t>
      </w:r>
    </w:p>
    <w:p w:rsidR="00BF5019" w:rsidRPr="00D97254" w:rsidRDefault="00BF5019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color w:val="000000" w:themeColor="text1"/>
          <w:sz w:val="26"/>
          <w:szCs w:val="26"/>
        </w:rPr>
      </w:pPr>
      <w:r w:rsidRPr="00D97254">
        <w:rPr>
          <w:color w:val="000000" w:themeColor="text1"/>
          <w:sz w:val="26"/>
          <w:szCs w:val="26"/>
        </w:rPr>
        <w:t>Tổ chức thi vấn đáp HP thực tập tốt nghiệp ngành CNSH ngày 24/7.</w:t>
      </w:r>
    </w:p>
    <w:p w:rsidR="00F96B05" w:rsidRPr="00D97254" w:rsidRDefault="00F96B05" w:rsidP="00F96B05">
      <w:pPr>
        <w:spacing w:line="288" w:lineRule="auto"/>
        <w:jc w:val="both"/>
        <w:rPr>
          <w:i/>
          <w:sz w:val="26"/>
          <w:szCs w:val="26"/>
          <w:u w:val="single"/>
        </w:rPr>
      </w:pPr>
      <w:r w:rsidRPr="00D97254">
        <w:rPr>
          <w:i/>
          <w:sz w:val="26"/>
          <w:szCs w:val="26"/>
          <w:u w:val="single"/>
        </w:rPr>
        <w:t>Hệ Sau đại học</w:t>
      </w:r>
    </w:p>
    <w:p w:rsidR="00BF5019" w:rsidRPr="00D97254" w:rsidRDefault="00BF5019" w:rsidP="00BF5019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Đôn đốc việc nộp luận văn của 2 HV đã bảo vệ tháng 12/2019 (Trần Văn Khoa, Nguyễn Mạnh Hà): cả 2 HV đã hoàn thành thủ tục.</w:t>
      </w:r>
    </w:p>
    <w:p w:rsidR="009E0777" w:rsidRPr="00D97254" w:rsidRDefault="00F96B05" w:rsidP="005B75CA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2. Công tác sinh viên</w:t>
      </w:r>
    </w:p>
    <w:p w:rsidR="0062482F" w:rsidRPr="00D97254" w:rsidRDefault="0062482F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Tổ chức chào cờ sinh viên Viện ngày 17/7/2020. Ra mắt CLB học thuật của Viện</w:t>
      </w:r>
    </w:p>
    <w:p w:rsidR="00571C98" w:rsidRPr="00D97254" w:rsidRDefault="00571C98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 xml:space="preserve">Triển khai các hoạt động CLB học thuật </w:t>
      </w:r>
      <w:r w:rsidR="0062482F" w:rsidRPr="00D97254">
        <w:rPr>
          <w:bCs/>
          <w:color w:val="000000" w:themeColor="text1"/>
          <w:sz w:val="26"/>
          <w:szCs w:val="26"/>
        </w:rPr>
        <w:t>của Viện</w:t>
      </w:r>
    </w:p>
    <w:p w:rsidR="00571C98" w:rsidRPr="00D97254" w:rsidRDefault="00571C98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 xml:space="preserve">Tổ chức giải bóng đá </w:t>
      </w:r>
      <w:r w:rsidR="0062482F" w:rsidRPr="00D97254">
        <w:rPr>
          <w:bCs/>
          <w:color w:val="000000" w:themeColor="text1"/>
          <w:sz w:val="26"/>
          <w:szCs w:val="26"/>
        </w:rPr>
        <w:t xml:space="preserve">giao lưu giữa sinh viên và </w:t>
      </w:r>
      <w:r w:rsidRPr="00D97254">
        <w:rPr>
          <w:bCs/>
          <w:color w:val="000000" w:themeColor="text1"/>
          <w:sz w:val="26"/>
          <w:szCs w:val="26"/>
        </w:rPr>
        <w:t>cựu SV</w:t>
      </w:r>
      <w:r w:rsidR="0062482F" w:rsidRPr="00D97254">
        <w:rPr>
          <w:bCs/>
          <w:color w:val="000000" w:themeColor="text1"/>
          <w:sz w:val="26"/>
          <w:szCs w:val="26"/>
        </w:rPr>
        <w:t xml:space="preserve"> của Viện.</w:t>
      </w:r>
    </w:p>
    <w:p w:rsidR="00571C98" w:rsidRPr="00D97254" w:rsidRDefault="00571C98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Tiếp tục tư vấn và hỗ trợ sinh viên hoàn tất thủ tục đề nghị hưởng hỗ trợ do ảnh hưởng của dịch covid-19 (Các CVHT)</w:t>
      </w:r>
    </w:p>
    <w:p w:rsidR="0062482F" w:rsidRPr="00D97254" w:rsidRDefault="0062482F" w:rsidP="0062482F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Lập danh sách sinh viên dủ tiêu chuẩn nhận học bổng của Công ty TNHH TMDV Diên Khánh.</w:t>
      </w:r>
    </w:p>
    <w:p w:rsidR="0063333B" w:rsidRPr="00D97254" w:rsidRDefault="00F96B05" w:rsidP="00EB779B">
      <w:pPr>
        <w:spacing w:line="288" w:lineRule="auto"/>
        <w:jc w:val="both"/>
        <w:rPr>
          <w:b/>
          <w:iCs/>
          <w:sz w:val="26"/>
          <w:szCs w:val="26"/>
          <w:lang w:val="sv-SE"/>
        </w:rPr>
      </w:pPr>
      <w:r w:rsidRPr="00D97254">
        <w:rPr>
          <w:b/>
          <w:sz w:val="26"/>
          <w:szCs w:val="26"/>
          <w:lang w:val="sv-SE"/>
        </w:rPr>
        <w:t>II.</w:t>
      </w:r>
      <w:r w:rsidRPr="00D97254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D97254" w:rsidRPr="00D97254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Phối hợp với phòng HTĐN và các bên liên quan tổ chức Tuần lễ sinh thái</w:t>
      </w:r>
      <w:r w:rsidR="00D97254" w:rsidRPr="00D97254">
        <w:rPr>
          <w:bCs/>
          <w:color w:val="000000" w:themeColor="text1"/>
          <w:sz w:val="26"/>
          <w:szCs w:val="26"/>
        </w:rPr>
        <w:t xml:space="preserve">. </w:t>
      </w:r>
    </w:p>
    <w:p w:rsidR="00D97254" w:rsidRPr="00D97254" w:rsidRDefault="00D97254" w:rsidP="00D97254">
      <w:pPr>
        <w:ind w:left="72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+ </w:t>
      </w:r>
      <w:r w:rsidRPr="00D97254">
        <w:rPr>
          <w:bCs/>
          <w:color w:val="000000" w:themeColor="text1"/>
          <w:sz w:val="26"/>
          <w:szCs w:val="26"/>
        </w:rPr>
        <w:t>Hoàn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thiện 1 backdrop và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các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bộ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sưu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tập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động, thực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vật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tham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gia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tuần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lễ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sinh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thái 2020</w:t>
      </w:r>
    </w:p>
    <w:p w:rsidR="00D97254" w:rsidRPr="00D97254" w:rsidRDefault="00D97254" w:rsidP="00D97254">
      <w:pPr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+ Tham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dự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lễ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khai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mạc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và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quảng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bá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cho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hoạt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động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này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trên website, facebook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</w:t>
      </w:r>
    </w:p>
    <w:p w:rsidR="0093185B" w:rsidRPr="00D97254" w:rsidRDefault="00D97254" w:rsidP="00D97254">
      <w:pPr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+ Hỗ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trợ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sinh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viên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tham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gia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hoạt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độn</w:t>
      </w:r>
      <w:r>
        <w:rPr>
          <w:bCs/>
          <w:color w:val="000000" w:themeColor="text1"/>
          <w:sz w:val="26"/>
          <w:szCs w:val="26"/>
        </w:rPr>
        <w:t>g</w:t>
      </w:r>
    </w:p>
    <w:p w:rsidR="00BF5019" w:rsidRPr="00D97254" w:rsidRDefault="00BF5019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 xml:space="preserve">Hoàn thành thuyết minh nhiệm vụ bảo tồn gen cấp Bộ (cô Thu, </w:t>
      </w:r>
      <w:r w:rsidR="004B057C" w:rsidRPr="00D97254">
        <w:rPr>
          <w:bCs/>
          <w:color w:val="000000" w:themeColor="text1"/>
          <w:sz w:val="26"/>
          <w:szCs w:val="26"/>
        </w:rPr>
        <w:t>cô Cầm)</w:t>
      </w:r>
      <w:r w:rsidRPr="00D97254">
        <w:rPr>
          <w:bCs/>
          <w:color w:val="000000" w:themeColor="text1"/>
          <w:sz w:val="26"/>
          <w:szCs w:val="26"/>
        </w:rPr>
        <w:t xml:space="preserve"> và đề tài KHCN cấp Bộ (thầy Chung, 24/7).</w:t>
      </w:r>
    </w:p>
    <w:p w:rsidR="00BF5019" w:rsidRPr="00D97254" w:rsidRDefault="00BF5019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 xml:space="preserve">Hoàn thành thuyết minh và kí hợp đồng đề tài cấp trường đợt 1/2020: cô </w:t>
      </w:r>
      <w:r w:rsidR="004B057C" w:rsidRPr="00D97254">
        <w:rPr>
          <w:bCs/>
          <w:color w:val="000000" w:themeColor="text1"/>
          <w:sz w:val="26"/>
          <w:szCs w:val="26"/>
        </w:rPr>
        <w:t xml:space="preserve">Anh </w:t>
      </w:r>
      <w:r w:rsidRPr="00D97254">
        <w:rPr>
          <w:bCs/>
          <w:color w:val="000000" w:themeColor="text1"/>
          <w:sz w:val="26"/>
          <w:szCs w:val="26"/>
        </w:rPr>
        <w:t>Thư</w:t>
      </w:r>
      <w:r w:rsidR="0093185B" w:rsidRPr="00D97254">
        <w:rPr>
          <w:bCs/>
          <w:color w:val="000000" w:themeColor="text1"/>
          <w:sz w:val="26"/>
          <w:szCs w:val="26"/>
        </w:rPr>
        <w:t>, thầy Sơn, thầy Ngọc Anh</w:t>
      </w:r>
      <w:r w:rsidRPr="00D97254">
        <w:rPr>
          <w:bCs/>
          <w:color w:val="000000" w:themeColor="text1"/>
          <w:sz w:val="26"/>
          <w:szCs w:val="26"/>
        </w:rPr>
        <w:t>.</w:t>
      </w:r>
    </w:p>
    <w:p w:rsidR="00BF5019" w:rsidRPr="00D97254" w:rsidRDefault="00BF5019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Đôn đốc và theo dõi tình hình thực hiện đề tài cấp trường và đề tài NCKH của SV, đặc biệt các đề tài đã gia hạn: đề tài của thầy Chung đã xong, cần viết báo cáo + bài báo + làm thủ tục nghiệm thu trước tháng 9/2020; đề tài của cô An và cô Thu (12/2019-</w:t>
      </w:r>
      <w:r w:rsidRPr="00D97254">
        <w:rPr>
          <w:bCs/>
          <w:color w:val="000000" w:themeColor="text1"/>
          <w:sz w:val="26"/>
          <w:szCs w:val="26"/>
        </w:rPr>
        <w:lastRenderedPageBreak/>
        <w:t xml:space="preserve">12/2020): </w:t>
      </w:r>
      <w:r w:rsidR="0093185B" w:rsidRPr="00D97254">
        <w:rPr>
          <w:bCs/>
          <w:color w:val="000000" w:themeColor="text1"/>
          <w:sz w:val="26"/>
          <w:szCs w:val="26"/>
        </w:rPr>
        <w:t xml:space="preserve">đề tài cô Ngọc Thanh và Thầy Danh; </w:t>
      </w:r>
      <w:r w:rsidRPr="00D97254">
        <w:rPr>
          <w:bCs/>
          <w:color w:val="000000" w:themeColor="text1"/>
          <w:sz w:val="26"/>
          <w:szCs w:val="26"/>
        </w:rPr>
        <w:t>chuẩn bị thủ tục cho công tác kiểm tra tiến độ cấp trường từ 28-29/7 (đã có thông báo từ P.KHCN).</w:t>
      </w:r>
    </w:p>
    <w:p w:rsidR="00571C98" w:rsidRPr="00D97254" w:rsidRDefault="00571C98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Họp góp ý các thuyết minh đề tài cấp Bộ (các thành viên hội đồng Viện và chủ nhiệm đề tài)</w:t>
      </w:r>
    </w:p>
    <w:p w:rsidR="0093185B" w:rsidRPr="00D97254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Phối hợp xây dựng 02 thuyết minh đề tài cấp bộ đã được duyệt đề xuất về lĩnh vực xử lý môi trường.</w:t>
      </w:r>
    </w:p>
    <w:p w:rsidR="00D97254" w:rsidRPr="00D97254" w:rsidRDefault="00D97254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Cập nhật thông tin hoạt động KHCN giai đoạn 2016-2020.</w:t>
      </w:r>
    </w:p>
    <w:p w:rsidR="00D97254" w:rsidRPr="00D97254" w:rsidRDefault="00D97254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Phân công chuẩn bị báo cáo tham gia BTC hội thảo chuyên môn cấp viện về Biến đổi khí hậu: 04 báo cáo – BMKTMT, BM SH, CNSH: 02bc/BM.</w:t>
      </w:r>
    </w:p>
    <w:p w:rsidR="00EA2382" w:rsidRDefault="00571C98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EA2382">
        <w:rPr>
          <w:bCs/>
          <w:color w:val="000000" w:themeColor="text1"/>
          <w:sz w:val="26"/>
          <w:szCs w:val="26"/>
        </w:rPr>
        <w:t>Tổ chức trận chung kết cuộc thi Môi trường Xanh Khánh Hòa lần 2</w:t>
      </w:r>
      <w:r w:rsidR="0093185B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ngày 5/7/2020</w:t>
      </w:r>
      <w:r w:rsidR="0093185B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và chuyến trải nghiệm Moshav Farm (27/7) cho học sinh các đội và giảng viên.</w:t>
      </w:r>
      <w:r w:rsidR="0093185B" w:rsidRPr="00EA2382">
        <w:rPr>
          <w:bCs/>
          <w:color w:val="000000" w:themeColor="text1"/>
          <w:sz w:val="26"/>
          <w:szCs w:val="26"/>
        </w:rPr>
        <w:t xml:space="preserve"> </w:t>
      </w:r>
    </w:p>
    <w:p w:rsidR="0093185B" w:rsidRPr="00EA2382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EA2382">
        <w:rPr>
          <w:bCs/>
          <w:color w:val="000000" w:themeColor="text1"/>
          <w:sz w:val="26"/>
          <w:szCs w:val="26"/>
        </w:rPr>
        <w:t>Hoàn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thiện Brochure của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Viện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năm 2020, gửi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Phòng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Đạo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tạo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phục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vụ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công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tác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quảng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bá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tuyển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sinh.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Công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bố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thông tin tuyển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sinh, brochure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và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lộ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trình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học 4 năm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của 2 ngành</w:t>
      </w:r>
      <w:r w:rsidR="00D97254" w:rsidRPr="00EA2382">
        <w:rPr>
          <w:bCs/>
          <w:color w:val="000000" w:themeColor="text1"/>
          <w:sz w:val="26"/>
          <w:szCs w:val="26"/>
        </w:rPr>
        <w:t xml:space="preserve"> </w:t>
      </w:r>
      <w:r w:rsidRPr="00EA2382">
        <w:rPr>
          <w:bCs/>
          <w:color w:val="000000" w:themeColor="text1"/>
          <w:sz w:val="26"/>
          <w:szCs w:val="26"/>
        </w:rPr>
        <w:t>trên web viện</w:t>
      </w:r>
    </w:p>
    <w:p w:rsidR="0093185B" w:rsidRPr="00D97254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Cập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nhật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các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thông tin kịp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thời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về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hoạt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động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của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trên website (tham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gia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tuần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lễ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sinh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thái, cuộc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môi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trường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xanh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Khánh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Hòa, ra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mắt CLB B&amp;E, tin về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nghiên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cứu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sinh), kết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hợp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với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đưa tin trên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facebook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nhằm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tăng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cường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tương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tác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và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quảng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bá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viện. Trong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tháng 6, đã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có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hơn 200 lượt like</w:t>
      </w:r>
    </w:p>
    <w:p w:rsidR="00D97254" w:rsidRPr="00D97254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Cập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nhật website viện: Hiện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trang web đang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chờ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chuyển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đổi, nên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chỉ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tạm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thời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cập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nhật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thôn</w:t>
      </w:r>
      <w:r w:rsidR="00D97254" w:rsidRPr="00D97254">
        <w:rPr>
          <w:bCs/>
          <w:color w:val="000000" w:themeColor="text1"/>
          <w:sz w:val="26"/>
          <w:szCs w:val="26"/>
        </w:rPr>
        <w:t>g</w:t>
      </w:r>
      <w:r w:rsidRPr="00D97254">
        <w:rPr>
          <w:bCs/>
          <w:color w:val="000000" w:themeColor="text1"/>
          <w:sz w:val="26"/>
          <w:szCs w:val="26"/>
        </w:rPr>
        <w:t xml:space="preserve"> tin động, thông tin tĩnh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sẽ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chờ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sau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khi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chuyển sang trang web mới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sẽ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bổ sung. Đã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nhận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được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thông tin cập</w:t>
      </w:r>
      <w:r w:rsidR="00D97254" w:rsidRPr="00D97254">
        <w:rPr>
          <w:bCs/>
          <w:color w:val="000000" w:themeColor="text1"/>
          <w:sz w:val="26"/>
          <w:szCs w:val="26"/>
        </w:rPr>
        <w:t xml:space="preserve"> nhật </w:t>
      </w:r>
      <w:r w:rsidRPr="00D97254">
        <w:rPr>
          <w:bCs/>
          <w:color w:val="000000" w:themeColor="text1"/>
          <w:sz w:val="26"/>
          <w:szCs w:val="26"/>
        </w:rPr>
        <w:t>của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nhóm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nghiên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cứu CNSH nông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nghiệp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và BCH đoàn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</w:t>
      </w:r>
    </w:p>
    <w:p w:rsidR="0093185B" w:rsidRPr="00D97254" w:rsidRDefault="0093185B" w:rsidP="00D97254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Cs/>
          <w:color w:val="000000" w:themeColor="text1"/>
          <w:sz w:val="26"/>
          <w:szCs w:val="26"/>
        </w:rPr>
      </w:pPr>
      <w:hyperlink r:id="rId8" w:history="1"/>
      <w:r w:rsidRPr="00D97254">
        <w:rPr>
          <w:bCs/>
          <w:color w:val="000000" w:themeColor="text1"/>
          <w:sz w:val="26"/>
          <w:szCs w:val="26"/>
        </w:rPr>
        <w:t>Báo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cáo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và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cung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cấp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thông tin về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hoạt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động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đối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ngoại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của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viện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cho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phòng HTĐN, tham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gia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buổi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trao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đổi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về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Quốc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tế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hóa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giáo</w:t>
      </w:r>
      <w:r w:rsidR="00D97254" w:rsidRPr="00D97254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bCs/>
          <w:color w:val="000000" w:themeColor="text1"/>
          <w:sz w:val="26"/>
          <w:szCs w:val="26"/>
        </w:rPr>
        <w:t>dục</w:t>
      </w:r>
    </w:p>
    <w:p w:rsidR="00F96B05" w:rsidRPr="00D97254" w:rsidRDefault="00F96B05" w:rsidP="00F96B05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III. CÔNG TÁC CÁN BỘ</w:t>
      </w:r>
    </w:p>
    <w:p w:rsidR="00BF5019" w:rsidRPr="00EA2382" w:rsidRDefault="00BF5019" w:rsidP="00EA2382">
      <w:pPr>
        <w:numPr>
          <w:ilvl w:val="0"/>
          <w:numId w:val="20"/>
        </w:numPr>
        <w:jc w:val="both"/>
        <w:rPr>
          <w:bCs/>
          <w:color w:val="000000" w:themeColor="text1"/>
          <w:sz w:val="26"/>
          <w:szCs w:val="26"/>
        </w:rPr>
      </w:pPr>
      <w:r w:rsidRPr="00EA2382">
        <w:rPr>
          <w:bCs/>
          <w:color w:val="000000" w:themeColor="text1"/>
          <w:sz w:val="26"/>
          <w:szCs w:val="26"/>
        </w:rPr>
        <w:t>Rà soát khối lượng công việc của toàn thể GV trong viện chuẩn bị cho công tác tổng kết năm học (T</w:t>
      </w:r>
      <w:r w:rsidRPr="00EA2382">
        <w:rPr>
          <w:color w:val="000000" w:themeColor="text1"/>
          <w:sz w:val="26"/>
          <w:szCs w:val="26"/>
        </w:rPr>
        <w:t>hực hiện: các trưởng bộ môn)</w:t>
      </w:r>
    </w:p>
    <w:p w:rsidR="00BF5019" w:rsidRPr="00D97254" w:rsidRDefault="00BF5019" w:rsidP="00EA2382">
      <w:pPr>
        <w:pStyle w:val="ListParagraph"/>
        <w:numPr>
          <w:ilvl w:val="0"/>
          <w:numId w:val="20"/>
        </w:numPr>
        <w:jc w:val="both"/>
        <w:rPr>
          <w:bCs/>
          <w:color w:val="000000" w:themeColor="text1"/>
          <w:sz w:val="26"/>
          <w:szCs w:val="26"/>
        </w:rPr>
      </w:pPr>
      <w:r w:rsidRPr="00EA2382">
        <w:rPr>
          <w:bCs/>
          <w:color w:val="000000" w:themeColor="text1"/>
          <w:sz w:val="26"/>
          <w:szCs w:val="26"/>
        </w:rPr>
        <w:t>Cử GV tham gia lớp bồi dưỡng kiến thức giao tiếp và lễ tân ngoại giao (cô Như Thường): 27-29/7.</w:t>
      </w:r>
    </w:p>
    <w:p w:rsidR="00571C98" w:rsidRPr="00D97254" w:rsidRDefault="00EA2382" w:rsidP="00EA2382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EA2382">
        <w:rPr>
          <w:sz w:val="26"/>
          <w:szCs w:val="26"/>
        </w:rPr>
        <w:t>Thầy Minh bảo</w:t>
      </w:r>
      <w:r>
        <w:rPr>
          <w:color w:val="FF0000"/>
          <w:sz w:val="26"/>
          <w:szCs w:val="26"/>
        </w:rPr>
        <w:t xml:space="preserve"> </w:t>
      </w:r>
      <w:r w:rsidR="00571C98" w:rsidRPr="00D97254">
        <w:rPr>
          <w:sz w:val="26"/>
          <w:szCs w:val="26"/>
          <w:lang w:val="vi-VN"/>
        </w:rPr>
        <w:t>vệ NCS ngày 25/7</w:t>
      </w:r>
    </w:p>
    <w:p w:rsidR="00571C98" w:rsidRPr="00D97254" w:rsidRDefault="00571C98" w:rsidP="00EA2382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D97254">
        <w:rPr>
          <w:sz w:val="26"/>
          <w:szCs w:val="26"/>
        </w:rPr>
        <w:t>Tham</w:t>
      </w:r>
      <w:r w:rsidRPr="00D97254">
        <w:rPr>
          <w:sz w:val="26"/>
          <w:szCs w:val="26"/>
          <w:lang w:val="vi-VN"/>
        </w:rPr>
        <w:t xml:space="preserve"> dự lớp tập huấn kỹ năng XLSL cho các NCS do Viện NTTS tổ chức theo dự án VLIR (cô Phạm Mai, Chính)</w:t>
      </w:r>
    </w:p>
    <w:p w:rsidR="00571C98" w:rsidRPr="00D97254" w:rsidRDefault="00571C98" w:rsidP="00EA2382">
      <w:pPr>
        <w:pStyle w:val="ListParagraph"/>
        <w:numPr>
          <w:ilvl w:val="0"/>
          <w:numId w:val="20"/>
        </w:numPr>
        <w:jc w:val="both"/>
        <w:rPr>
          <w:bCs/>
          <w:color w:val="000000" w:themeColor="text1"/>
          <w:sz w:val="26"/>
          <w:szCs w:val="26"/>
        </w:rPr>
      </w:pPr>
      <w:r w:rsidRPr="00D97254">
        <w:rPr>
          <w:sz w:val="26"/>
          <w:szCs w:val="26"/>
        </w:rPr>
        <w:t>Tham</w:t>
      </w:r>
      <w:r w:rsidRPr="00D97254">
        <w:rPr>
          <w:sz w:val="26"/>
          <w:szCs w:val="26"/>
          <w:lang w:val="vi-VN"/>
        </w:rPr>
        <w:t xml:space="preserve"> dự khoá học khởi nghiệp do Đại học Huế tổ chức (cô Chính</w:t>
      </w:r>
      <w:r w:rsidR="005B4B01" w:rsidRPr="00D97254">
        <w:rPr>
          <w:sz w:val="26"/>
          <w:szCs w:val="26"/>
        </w:rPr>
        <w:t>)</w:t>
      </w:r>
    </w:p>
    <w:p w:rsidR="005933F3" w:rsidRPr="00D97254" w:rsidRDefault="009C5566" w:rsidP="009C5566">
      <w:pPr>
        <w:spacing w:before="60" w:after="60"/>
        <w:jc w:val="both"/>
        <w:rPr>
          <w:b/>
          <w:sz w:val="26"/>
          <w:szCs w:val="26"/>
          <w:lang w:val="sv-SE"/>
        </w:rPr>
      </w:pPr>
      <w:r w:rsidRPr="00D97254">
        <w:rPr>
          <w:b/>
          <w:sz w:val="26"/>
          <w:szCs w:val="26"/>
          <w:lang w:val="sv-SE"/>
        </w:rPr>
        <w:t>IV. CÔNG TÁC ĐẢM BẢO CHẤT LƯỢNG</w:t>
      </w:r>
    </w:p>
    <w:p w:rsidR="007E1398" w:rsidRPr="00D97254" w:rsidRDefault="00EA2382" w:rsidP="00D41718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Tiếp tục</w:t>
      </w:r>
      <w:r w:rsidR="007E1398" w:rsidRPr="00D97254">
        <w:rPr>
          <w:sz w:val="26"/>
          <w:szCs w:val="26"/>
          <w:lang w:val="vi-VN"/>
        </w:rPr>
        <w:t xml:space="preserve"> tổ chức rà soát lại CĐR các ĐCHP </w:t>
      </w:r>
      <w:r>
        <w:rPr>
          <w:sz w:val="26"/>
          <w:szCs w:val="26"/>
        </w:rPr>
        <w:t>2 ngành CNSH và KTMT</w:t>
      </w:r>
    </w:p>
    <w:p w:rsidR="006D00C4" w:rsidRPr="00EA2382" w:rsidRDefault="002B67CF" w:rsidP="00D41718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EA2382">
        <w:rPr>
          <w:sz w:val="26"/>
          <w:szCs w:val="26"/>
        </w:rPr>
        <w:t>Ban thư ký Tự đánh giá CTĐ</w:t>
      </w:r>
      <w:r w:rsidR="006D00C4" w:rsidRPr="00EA2382">
        <w:rPr>
          <w:sz w:val="26"/>
          <w:szCs w:val="26"/>
        </w:rPr>
        <w:t xml:space="preserve">T ngành CNSH </w:t>
      </w:r>
      <w:r w:rsidR="00EA2382">
        <w:rPr>
          <w:sz w:val="26"/>
          <w:szCs w:val="26"/>
        </w:rPr>
        <w:t>tiếp tục họp tập trung.</w:t>
      </w:r>
    </w:p>
    <w:p w:rsidR="007E1398" w:rsidRPr="00D97254" w:rsidRDefault="007E1398" w:rsidP="00D41718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EA2382">
        <w:rPr>
          <w:sz w:val="26"/>
          <w:szCs w:val="26"/>
        </w:rPr>
        <w:t>Ph</w:t>
      </w:r>
      <w:r w:rsidRPr="00EA2382">
        <w:rPr>
          <w:sz w:val="26"/>
          <w:szCs w:val="26"/>
          <w:lang w:val="vi-VN"/>
        </w:rPr>
        <w:t>ổ biến t</w:t>
      </w:r>
      <w:r w:rsidRPr="00EA2382">
        <w:rPr>
          <w:sz w:val="26"/>
          <w:szCs w:val="26"/>
        </w:rPr>
        <w:t>riển khai áp dụng Turnitin</w:t>
      </w:r>
      <w:r w:rsidR="00EA2382">
        <w:rPr>
          <w:sz w:val="26"/>
          <w:szCs w:val="26"/>
        </w:rPr>
        <w:t xml:space="preserve"> </w:t>
      </w:r>
      <w:r w:rsidRPr="00EA2382">
        <w:rPr>
          <w:sz w:val="26"/>
          <w:szCs w:val="26"/>
        </w:rPr>
        <w:t>kiểm tra đạo văn đối với luận văn tốt nghiệp và chuyên đề tốt nghiệ</w:t>
      </w:r>
      <w:r w:rsidRPr="00EA2382">
        <w:rPr>
          <w:sz w:val="26"/>
          <w:szCs w:val="26"/>
          <w:lang w:val="vi-VN"/>
        </w:rPr>
        <w:t>p, luận văn ThS.</w:t>
      </w:r>
    </w:p>
    <w:p w:rsidR="007E1398" w:rsidRPr="00D97254" w:rsidRDefault="007E1398" w:rsidP="00D41718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Kiểm</w:t>
      </w:r>
      <w:r w:rsidRPr="00D97254">
        <w:rPr>
          <w:sz w:val="26"/>
          <w:szCs w:val="26"/>
          <w:lang w:val="vi-VN"/>
        </w:rPr>
        <w:t xml:space="preserve"> tra tiến độ các Ngân hàng đề thi và Tài liệu thực hành</w:t>
      </w:r>
    </w:p>
    <w:p w:rsidR="00E7048B" w:rsidRPr="00D97254" w:rsidRDefault="00E7048B" w:rsidP="00EA2382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Đề</w:t>
      </w:r>
      <w:r w:rsidRPr="00EA2382">
        <w:rPr>
          <w:sz w:val="26"/>
          <w:szCs w:val="26"/>
        </w:rPr>
        <w:t xml:space="preserve"> xuất danh mục thiết bị đầu tư</w:t>
      </w:r>
      <w:r w:rsidR="00EA2382">
        <w:rPr>
          <w:sz w:val="26"/>
          <w:szCs w:val="26"/>
        </w:rPr>
        <w:t>,</w:t>
      </w:r>
      <w:r w:rsidRPr="00EA2382">
        <w:rPr>
          <w:sz w:val="26"/>
          <w:szCs w:val="26"/>
        </w:rPr>
        <w:t xml:space="preserve"> sửa chữa 2019-2020</w:t>
      </w:r>
      <w:r w:rsidR="00166239">
        <w:rPr>
          <w:sz w:val="26"/>
          <w:szCs w:val="26"/>
        </w:rPr>
        <w:t>.</w:t>
      </w:r>
    </w:p>
    <w:p w:rsidR="00E7048B" w:rsidRPr="00D97254" w:rsidRDefault="00E7048B" w:rsidP="00EA2382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EA2382">
        <w:rPr>
          <w:sz w:val="26"/>
          <w:szCs w:val="26"/>
        </w:rPr>
        <w:t>Tiếp tục họp nhóm xây dựng ngân hàng đề thi Vi sinh, tài liệu thực hành Hoá sinh.</w:t>
      </w:r>
    </w:p>
    <w:p w:rsidR="009C5566" w:rsidRPr="00D97254" w:rsidRDefault="00E44A82" w:rsidP="00E44A82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V. CÁC CÔNG TÁC KHÁC</w:t>
      </w:r>
    </w:p>
    <w:p w:rsidR="00BF5019" w:rsidRPr="00D97254" w:rsidRDefault="00BF5019" w:rsidP="00BF5019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color w:val="000000" w:themeColor="text1"/>
          <w:sz w:val="26"/>
          <w:szCs w:val="26"/>
        </w:rPr>
      </w:pPr>
      <w:r w:rsidRPr="00D97254">
        <w:rPr>
          <w:bCs/>
          <w:color w:val="000000" w:themeColor="text1"/>
          <w:sz w:val="26"/>
          <w:szCs w:val="26"/>
        </w:rPr>
        <w:t>Tiếp tục làm việc với TTPVTH về việc sửa chữa, bố trí mặt bằng PTN CNSH</w:t>
      </w:r>
      <w:r w:rsidR="00AA0ED7">
        <w:rPr>
          <w:bCs/>
          <w:color w:val="000000" w:themeColor="text1"/>
          <w:sz w:val="26"/>
          <w:szCs w:val="26"/>
        </w:rPr>
        <w:t xml:space="preserve"> </w:t>
      </w:r>
      <w:r w:rsidRPr="00D97254">
        <w:rPr>
          <w:color w:val="000000" w:themeColor="text1"/>
          <w:sz w:val="26"/>
          <w:szCs w:val="26"/>
        </w:rPr>
        <w:t>(Chỉ đạo: cô Dương; Thực hiện: trưởng bộ môn CNSH): Theo dõi thi công.</w:t>
      </w:r>
    </w:p>
    <w:p w:rsidR="004C2407" w:rsidRPr="00D97254" w:rsidRDefault="004C2407" w:rsidP="00371A64">
      <w:pPr>
        <w:jc w:val="center"/>
        <w:rPr>
          <w:sz w:val="26"/>
          <w:szCs w:val="26"/>
        </w:rPr>
      </w:pPr>
    </w:p>
    <w:p w:rsidR="00BA574E" w:rsidRPr="00D97254" w:rsidRDefault="00E5618F" w:rsidP="00371A64">
      <w:pPr>
        <w:jc w:val="center"/>
        <w:rPr>
          <w:b/>
          <w:sz w:val="26"/>
          <w:szCs w:val="26"/>
          <w:u w:val="single"/>
        </w:rPr>
      </w:pPr>
      <w:r w:rsidRPr="00D97254">
        <w:rPr>
          <w:b/>
          <w:sz w:val="26"/>
          <w:szCs w:val="26"/>
          <w:u w:val="single"/>
        </w:rPr>
        <w:t>PHẦN 2</w:t>
      </w:r>
      <w:r w:rsidRPr="00D97254">
        <w:rPr>
          <w:b/>
          <w:sz w:val="26"/>
          <w:szCs w:val="26"/>
        </w:rPr>
        <w:t xml:space="preserve">: </w:t>
      </w:r>
      <w:r w:rsidR="00BA574E" w:rsidRPr="00D97254">
        <w:rPr>
          <w:b/>
          <w:sz w:val="26"/>
          <w:szCs w:val="26"/>
        </w:rPr>
        <w:t xml:space="preserve">DỰ KIẾN KẾ HOẠCH THÁNG </w:t>
      </w:r>
      <w:r w:rsidR="00E7048B" w:rsidRPr="00D97254">
        <w:rPr>
          <w:b/>
          <w:sz w:val="26"/>
          <w:szCs w:val="26"/>
        </w:rPr>
        <w:t>08/</w:t>
      </w:r>
      <w:r w:rsidR="003B7E88" w:rsidRPr="00D97254">
        <w:rPr>
          <w:b/>
          <w:sz w:val="26"/>
          <w:szCs w:val="26"/>
        </w:rPr>
        <w:t>20</w:t>
      </w:r>
      <w:r w:rsidR="00112974" w:rsidRPr="00D97254">
        <w:rPr>
          <w:b/>
          <w:sz w:val="26"/>
          <w:szCs w:val="26"/>
        </w:rPr>
        <w:t>20</w:t>
      </w:r>
    </w:p>
    <w:p w:rsidR="00E5618F" w:rsidRPr="00D97254" w:rsidRDefault="00E5618F" w:rsidP="0033233C">
      <w:pPr>
        <w:spacing w:line="288" w:lineRule="auto"/>
        <w:jc w:val="both"/>
        <w:rPr>
          <w:sz w:val="26"/>
          <w:szCs w:val="26"/>
        </w:rPr>
      </w:pPr>
    </w:p>
    <w:p w:rsidR="00AC5868" w:rsidRPr="00D97254" w:rsidRDefault="00AC5868" w:rsidP="0033233C">
      <w:pPr>
        <w:spacing w:line="288" w:lineRule="auto"/>
        <w:jc w:val="both"/>
        <w:rPr>
          <w:sz w:val="26"/>
          <w:szCs w:val="26"/>
        </w:rPr>
      </w:pPr>
      <w:r w:rsidRPr="00D97254">
        <w:rPr>
          <w:sz w:val="26"/>
          <w:szCs w:val="26"/>
        </w:rPr>
        <w:t xml:space="preserve">I. </w:t>
      </w:r>
      <w:r w:rsidRPr="00D97254">
        <w:rPr>
          <w:b/>
          <w:sz w:val="26"/>
          <w:szCs w:val="26"/>
        </w:rPr>
        <w:t>CÔNG TÁC ĐÀO TẠO &amp; SINH VIÊN</w:t>
      </w:r>
    </w:p>
    <w:p w:rsidR="005440FB" w:rsidRPr="00D97254" w:rsidRDefault="00AC5868" w:rsidP="0033233C">
      <w:pPr>
        <w:spacing w:line="288" w:lineRule="auto"/>
        <w:jc w:val="both"/>
        <w:rPr>
          <w:b/>
          <w:sz w:val="26"/>
          <w:szCs w:val="26"/>
          <w:lang w:val="sv-SE"/>
        </w:rPr>
      </w:pPr>
      <w:r w:rsidRPr="00D97254">
        <w:rPr>
          <w:b/>
          <w:sz w:val="26"/>
          <w:szCs w:val="26"/>
        </w:rPr>
        <w:t xml:space="preserve">1. </w:t>
      </w:r>
      <w:r w:rsidRPr="00D97254">
        <w:rPr>
          <w:b/>
          <w:sz w:val="26"/>
          <w:szCs w:val="26"/>
          <w:lang w:val="sv-SE"/>
        </w:rPr>
        <w:t>Công tác đào tạo</w:t>
      </w:r>
    </w:p>
    <w:p w:rsidR="002070B5" w:rsidRPr="00D97254" w:rsidRDefault="00AC5868" w:rsidP="0033233C">
      <w:pPr>
        <w:spacing w:line="288" w:lineRule="auto"/>
        <w:jc w:val="both"/>
        <w:rPr>
          <w:i/>
          <w:sz w:val="26"/>
          <w:szCs w:val="26"/>
          <w:u w:val="single"/>
          <w:lang w:val="sv-SE"/>
        </w:rPr>
      </w:pPr>
      <w:r w:rsidRPr="00D97254">
        <w:rPr>
          <w:i/>
          <w:sz w:val="26"/>
          <w:szCs w:val="26"/>
          <w:u w:val="single"/>
          <w:lang w:val="sv-SE"/>
        </w:rPr>
        <w:t>Hệ Đại học, Cao đẳng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vi-VN"/>
        </w:rPr>
        <w:t xml:space="preserve">Tổ chức thi học kỳ II và </w:t>
      </w:r>
      <w:r w:rsidRPr="00D97254">
        <w:rPr>
          <w:sz w:val="26"/>
          <w:szCs w:val="26"/>
        </w:rPr>
        <w:t>nộp điểm thi</w:t>
      </w:r>
      <w:r w:rsidRPr="00D97254">
        <w:rPr>
          <w:sz w:val="26"/>
          <w:szCs w:val="26"/>
          <w:lang w:val="vi-VN"/>
        </w:rPr>
        <w:t>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Chấm</w:t>
      </w:r>
      <w:r w:rsidRPr="00D97254">
        <w:rPr>
          <w:sz w:val="26"/>
          <w:szCs w:val="26"/>
          <w:lang w:val="vi-VN"/>
        </w:rPr>
        <w:t xml:space="preserve"> chuyên đề </w:t>
      </w:r>
      <w:r w:rsidRPr="00D97254">
        <w:rPr>
          <w:sz w:val="26"/>
          <w:szCs w:val="26"/>
        </w:rPr>
        <w:t>và đồ án tốt nghiệp cho sin</w:t>
      </w:r>
      <w:r w:rsidRPr="00D97254">
        <w:rPr>
          <w:sz w:val="26"/>
          <w:szCs w:val="26"/>
          <w:lang w:val="vi-VN"/>
        </w:rPr>
        <w:t>h viên K58</w:t>
      </w:r>
      <w:r w:rsidR="00AA0ED7">
        <w:rPr>
          <w:sz w:val="26"/>
          <w:szCs w:val="26"/>
        </w:rPr>
        <w:t>, ngày 17,18/8</w:t>
      </w:r>
      <w:r w:rsidRPr="00D97254">
        <w:rPr>
          <w:sz w:val="26"/>
          <w:szCs w:val="26"/>
          <w:lang w:val="vi-VN"/>
        </w:rPr>
        <w:t>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vi-VN"/>
        </w:rPr>
        <w:t>Hoàn thành phân công giảng dạy kỳ I NH 2020 – 2021.</w:t>
      </w:r>
    </w:p>
    <w:p w:rsidR="00B55DC1" w:rsidRPr="00D97254" w:rsidRDefault="00AC5868" w:rsidP="00B55DC1">
      <w:pPr>
        <w:spacing w:line="288" w:lineRule="auto"/>
        <w:jc w:val="both"/>
        <w:rPr>
          <w:i/>
          <w:sz w:val="26"/>
          <w:szCs w:val="26"/>
          <w:u w:val="single"/>
        </w:rPr>
      </w:pPr>
      <w:r w:rsidRPr="00D97254">
        <w:rPr>
          <w:i/>
          <w:sz w:val="26"/>
          <w:szCs w:val="26"/>
          <w:u w:val="single"/>
        </w:rPr>
        <w:t>Hệ Sau đại học</w:t>
      </w:r>
    </w:p>
    <w:p w:rsidR="005E3461" w:rsidRPr="00D97254" w:rsidRDefault="00D2145D" w:rsidP="00D41718">
      <w:pPr>
        <w:numPr>
          <w:ilvl w:val="1"/>
          <w:numId w:val="11"/>
        </w:numPr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T</w:t>
      </w:r>
      <w:r w:rsidR="001A5F3F" w:rsidRPr="00D97254">
        <w:rPr>
          <w:sz w:val="26"/>
          <w:szCs w:val="26"/>
        </w:rPr>
        <w:t xml:space="preserve">ổ chức </w:t>
      </w:r>
      <w:r w:rsidR="000F7EDF" w:rsidRPr="00D97254">
        <w:rPr>
          <w:sz w:val="26"/>
          <w:szCs w:val="26"/>
        </w:rPr>
        <w:t xml:space="preserve">giảng dạy </w:t>
      </w:r>
      <w:r w:rsidR="005440FB" w:rsidRPr="00D97254">
        <w:rPr>
          <w:sz w:val="26"/>
          <w:szCs w:val="26"/>
        </w:rPr>
        <w:t xml:space="preserve">HK </w:t>
      </w:r>
      <w:r w:rsidR="00716BAE" w:rsidRPr="00D97254">
        <w:rPr>
          <w:sz w:val="26"/>
          <w:szCs w:val="26"/>
        </w:rPr>
        <w:t>2</w:t>
      </w:r>
      <w:r w:rsidR="00DB108F">
        <w:rPr>
          <w:sz w:val="26"/>
          <w:szCs w:val="26"/>
        </w:rPr>
        <w:t xml:space="preserve"> </w:t>
      </w:r>
      <w:r w:rsidR="001A5F3F" w:rsidRPr="00D97254">
        <w:rPr>
          <w:sz w:val="26"/>
          <w:szCs w:val="26"/>
        </w:rPr>
        <w:t>theo</w:t>
      </w:r>
      <w:r w:rsidR="009278D1" w:rsidRPr="00D97254">
        <w:rPr>
          <w:sz w:val="26"/>
          <w:szCs w:val="26"/>
        </w:rPr>
        <w:t xml:space="preserve"> kế hoạch chung của trường</w:t>
      </w:r>
      <w:r w:rsidR="00E44A82" w:rsidRPr="00D97254">
        <w:rPr>
          <w:sz w:val="26"/>
          <w:szCs w:val="26"/>
        </w:rPr>
        <w:t>.</w:t>
      </w:r>
    </w:p>
    <w:p w:rsidR="00AC5868" w:rsidRPr="00D97254" w:rsidRDefault="00AC5868" w:rsidP="0033233C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2. Công tác sinh viên</w:t>
      </w:r>
    </w:p>
    <w:p w:rsidR="006D00C4" w:rsidRPr="00DB108F" w:rsidRDefault="006D00C4" w:rsidP="00DB108F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  <w:lang w:val="vi-VN"/>
        </w:rPr>
      </w:pPr>
      <w:r w:rsidRPr="00DB108F">
        <w:rPr>
          <w:sz w:val="26"/>
          <w:szCs w:val="26"/>
          <w:lang w:val="vi-VN"/>
        </w:rPr>
        <w:t>Triển khai các hoạt động CLB học thuật (chủ trì triển khai: cô Hải Thanh)</w:t>
      </w:r>
    </w:p>
    <w:p w:rsidR="00571C98" w:rsidRPr="00DB108F" w:rsidRDefault="00571C98" w:rsidP="00DB108F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B108F">
        <w:rPr>
          <w:sz w:val="26"/>
          <w:szCs w:val="26"/>
          <w:lang w:val="vi-VN"/>
        </w:rPr>
        <w:t>Phối hợp tổ chức các hoạt động cho sinh viên cùng với BCH đoàn viện và</w:t>
      </w:r>
      <w:r w:rsidRPr="00D97254">
        <w:rPr>
          <w:sz w:val="26"/>
          <w:szCs w:val="26"/>
        </w:rPr>
        <w:t xml:space="preserve"> CLB</w:t>
      </w:r>
      <w:r w:rsidRPr="00D97254">
        <w:rPr>
          <w:sz w:val="26"/>
          <w:szCs w:val="26"/>
          <w:lang w:val="vi-VN"/>
        </w:rPr>
        <w:t>.</w:t>
      </w:r>
    </w:p>
    <w:p w:rsidR="00AC5868" w:rsidRPr="00D97254" w:rsidRDefault="00AC5868" w:rsidP="00196A60">
      <w:pPr>
        <w:spacing w:line="288" w:lineRule="auto"/>
        <w:jc w:val="both"/>
        <w:rPr>
          <w:b/>
          <w:iCs/>
          <w:sz w:val="26"/>
          <w:szCs w:val="26"/>
          <w:lang w:val="sv-SE"/>
        </w:rPr>
      </w:pPr>
      <w:r w:rsidRPr="00D97254">
        <w:rPr>
          <w:b/>
          <w:sz w:val="26"/>
          <w:szCs w:val="26"/>
          <w:lang w:val="sv-SE"/>
        </w:rPr>
        <w:t>II.</w:t>
      </w:r>
      <w:r w:rsidRPr="00D97254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  <w:lang w:val="sv-SE"/>
        </w:rPr>
      </w:pPr>
      <w:r w:rsidRPr="00D97254">
        <w:rPr>
          <w:color w:val="000000"/>
          <w:sz w:val="26"/>
          <w:szCs w:val="26"/>
        </w:rPr>
        <w:t>N</w:t>
      </w:r>
      <w:r w:rsidRPr="00D97254">
        <w:rPr>
          <w:color w:val="000000"/>
          <w:sz w:val="26"/>
          <w:szCs w:val="26"/>
          <w:lang w:val="vi-VN"/>
        </w:rPr>
        <w:t>ghiệm thu</w:t>
      </w:r>
      <w:r w:rsidRPr="00D97254">
        <w:rPr>
          <w:color w:val="000000"/>
          <w:sz w:val="26"/>
          <w:szCs w:val="26"/>
        </w:rPr>
        <w:t xml:space="preserve"> 0</w:t>
      </w:r>
      <w:r w:rsidR="00F233A8">
        <w:rPr>
          <w:color w:val="000000"/>
          <w:sz w:val="26"/>
          <w:szCs w:val="26"/>
        </w:rPr>
        <w:t>3</w:t>
      </w:r>
      <w:r w:rsidRPr="00D97254">
        <w:rPr>
          <w:color w:val="000000"/>
          <w:sz w:val="26"/>
          <w:szCs w:val="26"/>
        </w:rPr>
        <w:t xml:space="preserve"> đề tài cấp trường của do cô </w:t>
      </w:r>
      <w:r w:rsidR="00DB108F">
        <w:rPr>
          <w:color w:val="000000"/>
          <w:sz w:val="26"/>
          <w:szCs w:val="26"/>
        </w:rPr>
        <w:t>Ngọc Thanh</w:t>
      </w:r>
      <w:r w:rsidR="00F233A8">
        <w:rPr>
          <w:color w:val="000000"/>
          <w:sz w:val="26"/>
          <w:szCs w:val="26"/>
        </w:rPr>
        <w:t xml:space="preserve">, cô Uyên </w:t>
      </w:r>
      <w:r w:rsidRPr="00D97254">
        <w:rPr>
          <w:color w:val="000000"/>
          <w:sz w:val="26"/>
          <w:szCs w:val="26"/>
        </w:rPr>
        <w:t>và thầy Danh làm chủ nhiệm.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Triển</w:t>
      </w:r>
      <w:r w:rsidRPr="00D97254">
        <w:rPr>
          <w:sz w:val="26"/>
          <w:szCs w:val="26"/>
          <w:lang w:val="vi-VN"/>
        </w:rPr>
        <w:t xml:space="preserve"> khai 01 đề tài NCKH của sinh viên K59 về hạt vi nhựa.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vi-VN"/>
        </w:rPr>
        <w:t>Chuẩn bị triển khai 2 đề tài NCKH đã được trường phê duyệt.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Bảo vệ thuyết minh 02 đề tài cấp bộ.</w:t>
      </w:r>
    </w:p>
    <w:p w:rsidR="00571C98" w:rsidRPr="00D97254" w:rsidRDefault="00DB108F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Tổ chức</w:t>
      </w:r>
      <w:r w:rsidR="00571C98" w:rsidRPr="00D97254">
        <w:rPr>
          <w:color w:val="222222"/>
          <w:sz w:val="26"/>
          <w:szCs w:val="26"/>
          <w:shd w:val="clear" w:color="auto" w:fill="FFFFFF"/>
        </w:rPr>
        <w:t xml:space="preserve"> hội thảo khoa học cấp Viện về BĐKH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vi-VN"/>
        </w:rPr>
        <w:t>Rà soát định hướng NCKH và chuẩn bị hướng đề tài các cấp gắn với các nhóm chuyên môn tại bộ môn và các nhóm giảng dạy.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  <w:lang w:val="vi-VN"/>
        </w:rPr>
        <w:t>Chuẩn bị công tác triển khai đăng ký đề tài NCKH cho sinh viên K60</w:t>
      </w:r>
    </w:p>
    <w:p w:rsidR="00571C98" w:rsidRPr="00D97254" w:rsidRDefault="00571C98" w:rsidP="00571C98">
      <w:pPr>
        <w:numPr>
          <w:ilvl w:val="1"/>
          <w:numId w:val="6"/>
        </w:numPr>
        <w:tabs>
          <w:tab w:val="clear" w:pos="1440"/>
        </w:tabs>
        <w:spacing w:before="60" w:after="60"/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Phối hợp với chi cục bảo vệ môi trường lên kế hoạch tổ chức hoạt động tuyên truyền về chống rác thải nhựa.</w:t>
      </w:r>
    </w:p>
    <w:p w:rsidR="00AC5868" w:rsidRPr="00D97254" w:rsidRDefault="00AC5868" w:rsidP="005440FB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III. CÔNG TÁC CÁN BỘ</w:t>
      </w:r>
    </w:p>
    <w:p w:rsidR="006D00C4" w:rsidRPr="00D97254" w:rsidRDefault="006D00C4" w:rsidP="005440FB">
      <w:pPr>
        <w:spacing w:line="288" w:lineRule="auto"/>
        <w:jc w:val="both"/>
        <w:rPr>
          <w:b/>
          <w:sz w:val="26"/>
          <w:szCs w:val="26"/>
          <w:lang w:val="sv-SE"/>
        </w:rPr>
      </w:pPr>
      <w:r w:rsidRPr="00D97254">
        <w:rPr>
          <w:b/>
          <w:sz w:val="26"/>
          <w:szCs w:val="26"/>
        </w:rPr>
        <w:t xml:space="preserve">IV. </w:t>
      </w:r>
      <w:r w:rsidRPr="00D97254">
        <w:rPr>
          <w:b/>
          <w:sz w:val="26"/>
          <w:szCs w:val="26"/>
          <w:lang w:val="sv-SE"/>
        </w:rPr>
        <w:t xml:space="preserve">CÔNG TÁC ĐẢM BẢO CHẤT LƯỢNG </w:t>
      </w:r>
    </w:p>
    <w:p w:rsidR="00EB779B" w:rsidRDefault="00EB779B" w:rsidP="00EB779B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97254">
        <w:rPr>
          <w:sz w:val="26"/>
          <w:szCs w:val="26"/>
        </w:rPr>
        <w:t>Ban thư ký Tự đánh giá CTĐ</w:t>
      </w:r>
      <w:r w:rsidR="006D00C4" w:rsidRPr="00D97254">
        <w:rPr>
          <w:sz w:val="26"/>
          <w:szCs w:val="26"/>
        </w:rPr>
        <w:t>T ngành CNSH tiếp tục thường xuyên họp tập trung (1-2 buổi/tuần) (Chủ trì: thầy Duy, triển khai: cô An và BTK)</w:t>
      </w:r>
    </w:p>
    <w:p w:rsidR="00571C98" w:rsidRPr="00DB108F" w:rsidRDefault="00571C98" w:rsidP="00DB108F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B108F">
        <w:rPr>
          <w:sz w:val="26"/>
          <w:szCs w:val="26"/>
          <w:lang w:val="sv-SE"/>
        </w:rPr>
        <w:t>Tìm kiếm giải pháp hoàn thiện Tài liệu Tiếng Anh chuyên ngành KTMT, Tài liệu Hướng dẫn thực hành các Phương Pháp phân tích môi trường.</w:t>
      </w:r>
    </w:p>
    <w:p w:rsidR="00AC5868" w:rsidRPr="00D97254" w:rsidRDefault="00AC5868" w:rsidP="0033233C">
      <w:pPr>
        <w:spacing w:line="288" w:lineRule="auto"/>
        <w:jc w:val="both"/>
        <w:rPr>
          <w:b/>
          <w:sz w:val="26"/>
          <w:szCs w:val="26"/>
        </w:rPr>
      </w:pPr>
      <w:r w:rsidRPr="00D97254">
        <w:rPr>
          <w:b/>
          <w:sz w:val="26"/>
          <w:szCs w:val="26"/>
        </w:rPr>
        <w:t>V. CÁC CÔNG TÁC KHÁC</w:t>
      </w:r>
    </w:p>
    <w:p w:rsidR="00571C98" w:rsidRPr="00DB108F" w:rsidRDefault="00571C98" w:rsidP="00DB108F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B108F">
        <w:rPr>
          <w:sz w:val="26"/>
          <w:szCs w:val="26"/>
        </w:rPr>
        <w:t>Tham gia coi thi năng lực và thi tốt nghiệp PHPT theo điều động.</w:t>
      </w:r>
    </w:p>
    <w:p w:rsidR="00571C98" w:rsidRDefault="00571C98" w:rsidP="00DB108F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 w:rsidRPr="00DB108F">
        <w:rPr>
          <w:sz w:val="26"/>
          <w:szCs w:val="26"/>
        </w:rPr>
        <w:t>Cùng với BCH công đoàn tổ chức thăm quan hè cho CBVC.</w:t>
      </w:r>
    </w:p>
    <w:p w:rsidR="00F233A8" w:rsidRPr="00DB108F" w:rsidRDefault="00F233A8" w:rsidP="00DB108F">
      <w:pPr>
        <w:numPr>
          <w:ilvl w:val="1"/>
          <w:numId w:val="11"/>
        </w:num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Dự kiến</w:t>
      </w:r>
      <w:r w:rsidRPr="00F233A8">
        <w:rPr>
          <w:sz w:val="26"/>
          <w:szCs w:val="26"/>
        </w:rPr>
        <w:t xml:space="preserve"> tổ chức buổi trao đổi về ứng dụng của một số kỹ thuật mới trong nghiên cứu về CNSH và môi trường Cty BCE VN</w:t>
      </w:r>
      <w:r>
        <w:rPr>
          <w:sz w:val="26"/>
          <w:szCs w:val="26"/>
        </w:rPr>
        <w:t>.</w:t>
      </w:r>
    </w:p>
    <w:p w:rsidR="00BB2FC8" w:rsidRPr="00D97254" w:rsidRDefault="00BB2FC8" w:rsidP="009C19C3">
      <w:pPr>
        <w:spacing w:line="288" w:lineRule="auto"/>
        <w:jc w:val="both"/>
        <w:rPr>
          <w:b/>
          <w:sz w:val="26"/>
          <w:szCs w:val="26"/>
        </w:rPr>
      </w:pPr>
    </w:p>
    <w:p w:rsidR="00F53278" w:rsidRPr="00D97254" w:rsidRDefault="00E5618F" w:rsidP="0033233C">
      <w:pPr>
        <w:spacing w:line="288" w:lineRule="auto"/>
        <w:jc w:val="center"/>
        <w:rPr>
          <w:b/>
          <w:sz w:val="26"/>
          <w:szCs w:val="26"/>
        </w:rPr>
      </w:pPr>
      <w:r w:rsidRPr="00D97254">
        <w:rPr>
          <w:b/>
          <w:sz w:val="26"/>
          <w:szCs w:val="26"/>
          <w:u w:val="single"/>
        </w:rPr>
        <w:t>PHẦN III</w:t>
      </w:r>
      <w:r w:rsidRPr="00D97254">
        <w:rPr>
          <w:b/>
          <w:sz w:val="26"/>
          <w:szCs w:val="26"/>
        </w:rPr>
        <w:t>:</w:t>
      </w:r>
      <w:r w:rsidR="005549C4" w:rsidRPr="00D97254">
        <w:rPr>
          <w:b/>
          <w:sz w:val="26"/>
          <w:szCs w:val="26"/>
        </w:rPr>
        <w:t xml:space="preserve"> ĐỀ XUẤT &amp; KIẾN NGHỊ </w:t>
      </w:r>
    </w:p>
    <w:p w:rsidR="00311AEA" w:rsidRPr="00D97254" w:rsidRDefault="00311AEA" w:rsidP="002C09DF">
      <w:pPr>
        <w:spacing w:before="60" w:after="60"/>
        <w:ind w:left="720"/>
        <w:jc w:val="both"/>
        <w:rPr>
          <w:bCs/>
          <w:sz w:val="26"/>
          <w:szCs w:val="26"/>
        </w:rPr>
      </w:pPr>
    </w:p>
    <w:sectPr w:rsidR="00311AEA" w:rsidRPr="00D97254" w:rsidSect="009E5A39">
      <w:footerReference w:type="even" r:id="rId9"/>
      <w:footerReference w:type="default" r:id="rId10"/>
      <w:pgSz w:w="12240" w:h="15840"/>
      <w:pgMar w:top="1138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9BD" w:rsidRDefault="004739BD">
      <w:r>
        <w:separator/>
      </w:r>
    </w:p>
  </w:endnote>
  <w:endnote w:type="continuationSeparator" w:id="1">
    <w:p w:rsidR="004739BD" w:rsidRDefault="0047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BB54C0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BB54C0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3A8">
      <w:rPr>
        <w:rStyle w:val="PageNumber"/>
        <w:noProof/>
      </w:rPr>
      <w:t>3</w: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9BD" w:rsidRDefault="004739BD">
      <w:r>
        <w:separator/>
      </w:r>
    </w:p>
  </w:footnote>
  <w:footnote w:type="continuationSeparator" w:id="1">
    <w:p w:rsidR="004739BD" w:rsidRDefault="00473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93E"/>
    <w:multiLevelType w:val="hybridMultilevel"/>
    <w:tmpl w:val="B55C0CEA"/>
    <w:lvl w:ilvl="0" w:tplc="CC4AAE1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53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93EC7"/>
    <w:multiLevelType w:val="hybridMultilevel"/>
    <w:tmpl w:val="550AB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4104F"/>
    <w:multiLevelType w:val="hybridMultilevel"/>
    <w:tmpl w:val="B09004E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1472F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A3178C"/>
    <w:multiLevelType w:val="hybridMultilevel"/>
    <w:tmpl w:val="2C3C888E"/>
    <w:lvl w:ilvl="0" w:tplc="EC484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54E79"/>
    <w:multiLevelType w:val="hybridMultilevel"/>
    <w:tmpl w:val="808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E4EEA"/>
    <w:multiLevelType w:val="hybridMultilevel"/>
    <w:tmpl w:val="6AA22CDA"/>
    <w:lvl w:ilvl="0" w:tplc="E0A6F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7A1EB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A0C6D5D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AD5F8F"/>
    <w:multiLevelType w:val="hybridMultilevel"/>
    <w:tmpl w:val="5E5E9132"/>
    <w:lvl w:ilvl="0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40439C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B20F88"/>
    <w:multiLevelType w:val="hybridMultilevel"/>
    <w:tmpl w:val="F684B746"/>
    <w:lvl w:ilvl="0" w:tplc="8F32E9D4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1010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952B0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53EC6"/>
    <w:multiLevelType w:val="hybridMultilevel"/>
    <w:tmpl w:val="F92E21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F04E9C"/>
    <w:multiLevelType w:val="hybridMultilevel"/>
    <w:tmpl w:val="450096C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7F0C7A"/>
    <w:multiLevelType w:val="hybridMultilevel"/>
    <w:tmpl w:val="A98C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00CD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9"/>
  </w:num>
  <w:num w:numId="5">
    <w:abstractNumId w:val="15"/>
  </w:num>
  <w:num w:numId="6">
    <w:abstractNumId w:val="1"/>
  </w:num>
  <w:num w:numId="7">
    <w:abstractNumId w:val="0"/>
  </w:num>
  <w:num w:numId="8">
    <w:abstractNumId w:val="6"/>
  </w:num>
  <w:num w:numId="9">
    <w:abstractNumId w:val="16"/>
  </w:num>
  <w:num w:numId="10">
    <w:abstractNumId w:val="10"/>
  </w:num>
  <w:num w:numId="11">
    <w:abstractNumId w:val="4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2"/>
  </w:num>
  <w:num w:numId="2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74E"/>
    <w:rsid w:val="00000743"/>
    <w:rsid w:val="000035DC"/>
    <w:rsid w:val="000044DC"/>
    <w:rsid w:val="00004BA5"/>
    <w:rsid w:val="000055F9"/>
    <w:rsid w:val="000105D0"/>
    <w:rsid w:val="00010D80"/>
    <w:rsid w:val="00011F79"/>
    <w:rsid w:val="00012DD2"/>
    <w:rsid w:val="0001300E"/>
    <w:rsid w:val="00014F7C"/>
    <w:rsid w:val="00015E18"/>
    <w:rsid w:val="00017255"/>
    <w:rsid w:val="000173E4"/>
    <w:rsid w:val="00020717"/>
    <w:rsid w:val="00020B3A"/>
    <w:rsid w:val="0002608C"/>
    <w:rsid w:val="00026F72"/>
    <w:rsid w:val="000300AF"/>
    <w:rsid w:val="00030BEC"/>
    <w:rsid w:val="00032BA0"/>
    <w:rsid w:val="000341A2"/>
    <w:rsid w:val="000346D4"/>
    <w:rsid w:val="00036A0D"/>
    <w:rsid w:val="00037C4E"/>
    <w:rsid w:val="0004110C"/>
    <w:rsid w:val="000448FC"/>
    <w:rsid w:val="00044D0C"/>
    <w:rsid w:val="00050CF8"/>
    <w:rsid w:val="00053A4D"/>
    <w:rsid w:val="000553C2"/>
    <w:rsid w:val="000567AA"/>
    <w:rsid w:val="00057BD8"/>
    <w:rsid w:val="00060641"/>
    <w:rsid w:val="00062A0B"/>
    <w:rsid w:val="000672B2"/>
    <w:rsid w:val="0007068E"/>
    <w:rsid w:val="00070CEB"/>
    <w:rsid w:val="0007135F"/>
    <w:rsid w:val="0007171D"/>
    <w:rsid w:val="0007176F"/>
    <w:rsid w:val="00072948"/>
    <w:rsid w:val="00073F45"/>
    <w:rsid w:val="00075577"/>
    <w:rsid w:val="00076560"/>
    <w:rsid w:val="0007704C"/>
    <w:rsid w:val="00077E0B"/>
    <w:rsid w:val="000801C8"/>
    <w:rsid w:val="0008115A"/>
    <w:rsid w:val="000840F3"/>
    <w:rsid w:val="000856B3"/>
    <w:rsid w:val="0008662C"/>
    <w:rsid w:val="00087F34"/>
    <w:rsid w:val="000905D3"/>
    <w:rsid w:val="00090F1A"/>
    <w:rsid w:val="00091A47"/>
    <w:rsid w:val="00091B93"/>
    <w:rsid w:val="00092E8E"/>
    <w:rsid w:val="00094B97"/>
    <w:rsid w:val="00094DCD"/>
    <w:rsid w:val="000A04E6"/>
    <w:rsid w:val="000A3CE8"/>
    <w:rsid w:val="000A59C2"/>
    <w:rsid w:val="000A72FD"/>
    <w:rsid w:val="000B09CD"/>
    <w:rsid w:val="000B12BF"/>
    <w:rsid w:val="000B1AA9"/>
    <w:rsid w:val="000B4DE3"/>
    <w:rsid w:val="000B674B"/>
    <w:rsid w:val="000B6E7A"/>
    <w:rsid w:val="000B7477"/>
    <w:rsid w:val="000B7565"/>
    <w:rsid w:val="000C03BD"/>
    <w:rsid w:val="000C03BF"/>
    <w:rsid w:val="000C1182"/>
    <w:rsid w:val="000C12CE"/>
    <w:rsid w:val="000C28A1"/>
    <w:rsid w:val="000C3DAB"/>
    <w:rsid w:val="000D0CEF"/>
    <w:rsid w:val="000D15C3"/>
    <w:rsid w:val="000D274C"/>
    <w:rsid w:val="000D3B46"/>
    <w:rsid w:val="000D46BB"/>
    <w:rsid w:val="000D55EF"/>
    <w:rsid w:val="000D6B90"/>
    <w:rsid w:val="000E0ED6"/>
    <w:rsid w:val="000E1896"/>
    <w:rsid w:val="000E1A8A"/>
    <w:rsid w:val="000E2018"/>
    <w:rsid w:val="000E23A7"/>
    <w:rsid w:val="000E2EEB"/>
    <w:rsid w:val="000F1A38"/>
    <w:rsid w:val="000F1FF5"/>
    <w:rsid w:val="000F242D"/>
    <w:rsid w:val="000F3167"/>
    <w:rsid w:val="000F4213"/>
    <w:rsid w:val="000F61D1"/>
    <w:rsid w:val="000F7EDF"/>
    <w:rsid w:val="000F7F37"/>
    <w:rsid w:val="00100999"/>
    <w:rsid w:val="00107272"/>
    <w:rsid w:val="00110E89"/>
    <w:rsid w:val="00112974"/>
    <w:rsid w:val="00113C7F"/>
    <w:rsid w:val="00115353"/>
    <w:rsid w:val="00115A25"/>
    <w:rsid w:val="00116EF4"/>
    <w:rsid w:val="00120B16"/>
    <w:rsid w:val="00121069"/>
    <w:rsid w:val="00121A79"/>
    <w:rsid w:val="00122100"/>
    <w:rsid w:val="00122DAF"/>
    <w:rsid w:val="001231A2"/>
    <w:rsid w:val="00123993"/>
    <w:rsid w:val="001252CC"/>
    <w:rsid w:val="0013115A"/>
    <w:rsid w:val="00133A94"/>
    <w:rsid w:val="00133B47"/>
    <w:rsid w:val="0013531B"/>
    <w:rsid w:val="00136668"/>
    <w:rsid w:val="00137D68"/>
    <w:rsid w:val="00137FE5"/>
    <w:rsid w:val="00141E21"/>
    <w:rsid w:val="001431B9"/>
    <w:rsid w:val="00143D10"/>
    <w:rsid w:val="001444A2"/>
    <w:rsid w:val="00146EDF"/>
    <w:rsid w:val="001479EB"/>
    <w:rsid w:val="001508CB"/>
    <w:rsid w:val="00151A15"/>
    <w:rsid w:val="001531EB"/>
    <w:rsid w:val="00155601"/>
    <w:rsid w:val="0015670E"/>
    <w:rsid w:val="001637E5"/>
    <w:rsid w:val="00163BBE"/>
    <w:rsid w:val="00164ACF"/>
    <w:rsid w:val="001659D1"/>
    <w:rsid w:val="00166239"/>
    <w:rsid w:val="00170BA7"/>
    <w:rsid w:val="00171ADB"/>
    <w:rsid w:val="00173130"/>
    <w:rsid w:val="00174900"/>
    <w:rsid w:val="00174D0C"/>
    <w:rsid w:val="001772D8"/>
    <w:rsid w:val="00182A67"/>
    <w:rsid w:val="00182CBE"/>
    <w:rsid w:val="00183822"/>
    <w:rsid w:val="00183834"/>
    <w:rsid w:val="00183A05"/>
    <w:rsid w:val="0018556D"/>
    <w:rsid w:val="0018588E"/>
    <w:rsid w:val="001872C5"/>
    <w:rsid w:val="00194E66"/>
    <w:rsid w:val="00195756"/>
    <w:rsid w:val="001963DC"/>
    <w:rsid w:val="00196A60"/>
    <w:rsid w:val="001A1649"/>
    <w:rsid w:val="001A166A"/>
    <w:rsid w:val="001A3447"/>
    <w:rsid w:val="001A4026"/>
    <w:rsid w:val="001A59FC"/>
    <w:rsid w:val="001A5F3F"/>
    <w:rsid w:val="001A5FC0"/>
    <w:rsid w:val="001B13E4"/>
    <w:rsid w:val="001B15B5"/>
    <w:rsid w:val="001B1E57"/>
    <w:rsid w:val="001B359E"/>
    <w:rsid w:val="001B5D2B"/>
    <w:rsid w:val="001B6DF3"/>
    <w:rsid w:val="001C08C9"/>
    <w:rsid w:val="001C1151"/>
    <w:rsid w:val="001C1BBC"/>
    <w:rsid w:val="001C1FFE"/>
    <w:rsid w:val="001C233F"/>
    <w:rsid w:val="001C3AD2"/>
    <w:rsid w:val="001C45C3"/>
    <w:rsid w:val="001C6BB4"/>
    <w:rsid w:val="001D19DB"/>
    <w:rsid w:val="001D1D09"/>
    <w:rsid w:val="001D20B8"/>
    <w:rsid w:val="001D2E09"/>
    <w:rsid w:val="001D30A6"/>
    <w:rsid w:val="001D36F2"/>
    <w:rsid w:val="001E0D5A"/>
    <w:rsid w:val="001E2309"/>
    <w:rsid w:val="001E2951"/>
    <w:rsid w:val="001E3C58"/>
    <w:rsid w:val="001E78E8"/>
    <w:rsid w:val="001F2419"/>
    <w:rsid w:val="001F42A8"/>
    <w:rsid w:val="001F4AC1"/>
    <w:rsid w:val="001F67F3"/>
    <w:rsid w:val="001F68E1"/>
    <w:rsid w:val="001F7476"/>
    <w:rsid w:val="0020255A"/>
    <w:rsid w:val="002068EB"/>
    <w:rsid w:val="002070B5"/>
    <w:rsid w:val="00207493"/>
    <w:rsid w:val="0021070A"/>
    <w:rsid w:val="00210A5F"/>
    <w:rsid w:val="002145BB"/>
    <w:rsid w:val="00215A3A"/>
    <w:rsid w:val="0022110A"/>
    <w:rsid w:val="0022189A"/>
    <w:rsid w:val="00223169"/>
    <w:rsid w:val="00225594"/>
    <w:rsid w:val="00227B20"/>
    <w:rsid w:val="0023114E"/>
    <w:rsid w:val="00231E4D"/>
    <w:rsid w:val="00234081"/>
    <w:rsid w:val="00234DC1"/>
    <w:rsid w:val="002352CC"/>
    <w:rsid w:val="002406A5"/>
    <w:rsid w:val="00240EBE"/>
    <w:rsid w:val="00241B65"/>
    <w:rsid w:val="00242156"/>
    <w:rsid w:val="00242869"/>
    <w:rsid w:val="00243835"/>
    <w:rsid w:val="00252805"/>
    <w:rsid w:val="0025745D"/>
    <w:rsid w:val="00257E30"/>
    <w:rsid w:val="0026073D"/>
    <w:rsid w:val="00260FE9"/>
    <w:rsid w:val="00262696"/>
    <w:rsid w:val="0026549F"/>
    <w:rsid w:val="0027050D"/>
    <w:rsid w:val="0027052E"/>
    <w:rsid w:val="00270B3E"/>
    <w:rsid w:val="00271704"/>
    <w:rsid w:val="0027687D"/>
    <w:rsid w:val="00281838"/>
    <w:rsid w:val="002827D1"/>
    <w:rsid w:val="002837CA"/>
    <w:rsid w:val="00283998"/>
    <w:rsid w:val="00283B5C"/>
    <w:rsid w:val="00283EE2"/>
    <w:rsid w:val="00284281"/>
    <w:rsid w:val="00287C65"/>
    <w:rsid w:val="002908BA"/>
    <w:rsid w:val="0029170B"/>
    <w:rsid w:val="00292A11"/>
    <w:rsid w:val="00292E9D"/>
    <w:rsid w:val="00294704"/>
    <w:rsid w:val="00294F02"/>
    <w:rsid w:val="00295E08"/>
    <w:rsid w:val="00295E33"/>
    <w:rsid w:val="002A2012"/>
    <w:rsid w:val="002A32CF"/>
    <w:rsid w:val="002A428F"/>
    <w:rsid w:val="002A5ECD"/>
    <w:rsid w:val="002A654F"/>
    <w:rsid w:val="002A6778"/>
    <w:rsid w:val="002A7EB6"/>
    <w:rsid w:val="002B1F23"/>
    <w:rsid w:val="002B2923"/>
    <w:rsid w:val="002B41A3"/>
    <w:rsid w:val="002B67CF"/>
    <w:rsid w:val="002B6E7A"/>
    <w:rsid w:val="002C09DF"/>
    <w:rsid w:val="002C0B90"/>
    <w:rsid w:val="002C31E4"/>
    <w:rsid w:val="002C3BE0"/>
    <w:rsid w:val="002C41F2"/>
    <w:rsid w:val="002C4526"/>
    <w:rsid w:val="002D4C11"/>
    <w:rsid w:val="002D5914"/>
    <w:rsid w:val="002E201D"/>
    <w:rsid w:val="002E3B3F"/>
    <w:rsid w:val="002E3E59"/>
    <w:rsid w:val="002E4A98"/>
    <w:rsid w:val="002E59F0"/>
    <w:rsid w:val="002E7C22"/>
    <w:rsid w:val="002F0618"/>
    <w:rsid w:val="002F45DF"/>
    <w:rsid w:val="002F7BEE"/>
    <w:rsid w:val="00300263"/>
    <w:rsid w:val="00301E21"/>
    <w:rsid w:val="00305EFD"/>
    <w:rsid w:val="003061E3"/>
    <w:rsid w:val="00306265"/>
    <w:rsid w:val="0030692D"/>
    <w:rsid w:val="00306ECF"/>
    <w:rsid w:val="0030755D"/>
    <w:rsid w:val="0031051E"/>
    <w:rsid w:val="003119AC"/>
    <w:rsid w:val="00311AEA"/>
    <w:rsid w:val="0031335B"/>
    <w:rsid w:val="003169CC"/>
    <w:rsid w:val="003209DF"/>
    <w:rsid w:val="00320AE7"/>
    <w:rsid w:val="003233C2"/>
    <w:rsid w:val="00324546"/>
    <w:rsid w:val="00324796"/>
    <w:rsid w:val="00326358"/>
    <w:rsid w:val="00326610"/>
    <w:rsid w:val="00326A6F"/>
    <w:rsid w:val="00330B5C"/>
    <w:rsid w:val="00332332"/>
    <w:rsid w:val="0033233C"/>
    <w:rsid w:val="003339A2"/>
    <w:rsid w:val="00334E24"/>
    <w:rsid w:val="0033559B"/>
    <w:rsid w:val="00335688"/>
    <w:rsid w:val="00335909"/>
    <w:rsid w:val="00336E28"/>
    <w:rsid w:val="00342C4C"/>
    <w:rsid w:val="003437C6"/>
    <w:rsid w:val="00344E50"/>
    <w:rsid w:val="0034564A"/>
    <w:rsid w:val="00347ECE"/>
    <w:rsid w:val="0035166B"/>
    <w:rsid w:val="00353054"/>
    <w:rsid w:val="00353CAC"/>
    <w:rsid w:val="00356652"/>
    <w:rsid w:val="00362BCC"/>
    <w:rsid w:val="00364061"/>
    <w:rsid w:val="00366DCD"/>
    <w:rsid w:val="00371A64"/>
    <w:rsid w:val="00372676"/>
    <w:rsid w:val="00372DFD"/>
    <w:rsid w:val="003749BA"/>
    <w:rsid w:val="00376A32"/>
    <w:rsid w:val="00380C0C"/>
    <w:rsid w:val="00381B46"/>
    <w:rsid w:val="00384794"/>
    <w:rsid w:val="00385105"/>
    <w:rsid w:val="00385A44"/>
    <w:rsid w:val="00393C4B"/>
    <w:rsid w:val="00393C6A"/>
    <w:rsid w:val="0039540D"/>
    <w:rsid w:val="00395A0E"/>
    <w:rsid w:val="0039669F"/>
    <w:rsid w:val="003972DA"/>
    <w:rsid w:val="00397BB6"/>
    <w:rsid w:val="00397C24"/>
    <w:rsid w:val="003A14F2"/>
    <w:rsid w:val="003A442B"/>
    <w:rsid w:val="003A4B01"/>
    <w:rsid w:val="003B0D56"/>
    <w:rsid w:val="003B13F2"/>
    <w:rsid w:val="003B167B"/>
    <w:rsid w:val="003B2673"/>
    <w:rsid w:val="003B7E88"/>
    <w:rsid w:val="003C08D5"/>
    <w:rsid w:val="003C0DAA"/>
    <w:rsid w:val="003C1DD9"/>
    <w:rsid w:val="003C28C8"/>
    <w:rsid w:val="003C35C2"/>
    <w:rsid w:val="003C4046"/>
    <w:rsid w:val="003C474E"/>
    <w:rsid w:val="003C517B"/>
    <w:rsid w:val="003C5262"/>
    <w:rsid w:val="003C55B0"/>
    <w:rsid w:val="003C7281"/>
    <w:rsid w:val="003C78D0"/>
    <w:rsid w:val="003D0E4A"/>
    <w:rsid w:val="003D1AE9"/>
    <w:rsid w:val="003D32FE"/>
    <w:rsid w:val="003D62D7"/>
    <w:rsid w:val="003D665B"/>
    <w:rsid w:val="003E0E2F"/>
    <w:rsid w:val="003E239F"/>
    <w:rsid w:val="003E2496"/>
    <w:rsid w:val="003E5BB3"/>
    <w:rsid w:val="003E6B92"/>
    <w:rsid w:val="003F0473"/>
    <w:rsid w:val="003F2C53"/>
    <w:rsid w:val="003F32B7"/>
    <w:rsid w:val="003F4017"/>
    <w:rsid w:val="003F51E9"/>
    <w:rsid w:val="003F6A1A"/>
    <w:rsid w:val="003F7D29"/>
    <w:rsid w:val="0040167C"/>
    <w:rsid w:val="00403118"/>
    <w:rsid w:val="004053EC"/>
    <w:rsid w:val="00406D2A"/>
    <w:rsid w:val="004104EF"/>
    <w:rsid w:val="00411328"/>
    <w:rsid w:val="00411C22"/>
    <w:rsid w:val="00412105"/>
    <w:rsid w:val="00412EDD"/>
    <w:rsid w:val="00414EE3"/>
    <w:rsid w:val="0041701F"/>
    <w:rsid w:val="00417032"/>
    <w:rsid w:val="0042075B"/>
    <w:rsid w:val="00421C63"/>
    <w:rsid w:val="00422332"/>
    <w:rsid w:val="00422930"/>
    <w:rsid w:val="0042309B"/>
    <w:rsid w:val="0042410B"/>
    <w:rsid w:val="00427C78"/>
    <w:rsid w:val="0043041E"/>
    <w:rsid w:val="004309A1"/>
    <w:rsid w:val="00430A75"/>
    <w:rsid w:val="00430C26"/>
    <w:rsid w:val="004328BA"/>
    <w:rsid w:val="00432ACA"/>
    <w:rsid w:val="00433CCD"/>
    <w:rsid w:val="0043468F"/>
    <w:rsid w:val="00434C4E"/>
    <w:rsid w:val="00437CCA"/>
    <w:rsid w:val="00440474"/>
    <w:rsid w:val="00442FC7"/>
    <w:rsid w:val="004441A1"/>
    <w:rsid w:val="0044529F"/>
    <w:rsid w:val="0045254F"/>
    <w:rsid w:val="0045285B"/>
    <w:rsid w:val="00453399"/>
    <w:rsid w:val="00453ABB"/>
    <w:rsid w:val="004545F8"/>
    <w:rsid w:val="0045579D"/>
    <w:rsid w:val="00456043"/>
    <w:rsid w:val="004602C9"/>
    <w:rsid w:val="00460707"/>
    <w:rsid w:val="00461A9C"/>
    <w:rsid w:val="00462141"/>
    <w:rsid w:val="00463E2A"/>
    <w:rsid w:val="00464688"/>
    <w:rsid w:val="004672CF"/>
    <w:rsid w:val="0047257B"/>
    <w:rsid w:val="004739BD"/>
    <w:rsid w:val="004746A8"/>
    <w:rsid w:val="00474E76"/>
    <w:rsid w:val="00477BCD"/>
    <w:rsid w:val="00481DCA"/>
    <w:rsid w:val="004855B4"/>
    <w:rsid w:val="004902C9"/>
    <w:rsid w:val="00492B95"/>
    <w:rsid w:val="00497898"/>
    <w:rsid w:val="00497E8A"/>
    <w:rsid w:val="004A1309"/>
    <w:rsid w:val="004A2E6A"/>
    <w:rsid w:val="004A367D"/>
    <w:rsid w:val="004A38C7"/>
    <w:rsid w:val="004A77C6"/>
    <w:rsid w:val="004B057C"/>
    <w:rsid w:val="004B400C"/>
    <w:rsid w:val="004B42A2"/>
    <w:rsid w:val="004B43AC"/>
    <w:rsid w:val="004B4902"/>
    <w:rsid w:val="004B52B2"/>
    <w:rsid w:val="004C2407"/>
    <w:rsid w:val="004C2724"/>
    <w:rsid w:val="004C3017"/>
    <w:rsid w:val="004C4BA3"/>
    <w:rsid w:val="004C5776"/>
    <w:rsid w:val="004C5AC5"/>
    <w:rsid w:val="004C68AE"/>
    <w:rsid w:val="004D1527"/>
    <w:rsid w:val="004D504A"/>
    <w:rsid w:val="004D796F"/>
    <w:rsid w:val="004E1347"/>
    <w:rsid w:val="004E1898"/>
    <w:rsid w:val="004E2A48"/>
    <w:rsid w:val="004E5B20"/>
    <w:rsid w:val="004E5F50"/>
    <w:rsid w:val="004E7C0F"/>
    <w:rsid w:val="004F0D65"/>
    <w:rsid w:val="004F1292"/>
    <w:rsid w:val="004F196C"/>
    <w:rsid w:val="004F51FA"/>
    <w:rsid w:val="004F6352"/>
    <w:rsid w:val="004F7176"/>
    <w:rsid w:val="004F7BB7"/>
    <w:rsid w:val="00500B4E"/>
    <w:rsid w:val="00502E89"/>
    <w:rsid w:val="00506681"/>
    <w:rsid w:val="005107DB"/>
    <w:rsid w:val="0051271B"/>
    <w:rsid w:val="0051400D"/>
    <w:rsid w:val="00514E00"/>
    <w:rsid w:val="00515783"/>
    <w:rsid w:val="00516364"/>
    <w:rsid w:val="005165F7"/>
    <w:rsid w:val="00517AD6"/>
    <w:rsid w:val="005213F7"/>
    <w:rsid w:val="0052336D"/>
    <w:rsid w:val="00523C48"/>
    <w:rsid w:val="00524AC6"/>
    <w:rsid w:val="00525089"/>
    <w:rsid w:val="00525A84"/>
    <w:rsid w:val="00527305"/>
    <w:rsid w:val="00527496"/>
    <w:rsid w:val="00530224"/>
    <w:rsid w:val="00530FA8"/>
    <w:rsid w:val="00532803"/>
    <w:rsid w:val="00533CA4"/>
    <w:rsid w:val="00533CC3"/>
    <w:rsid w:val="00533FC6"/>
    <w:rsid w:val="005377D4"/>
    <w:rsid w:val="00542563"/>
    <w:rsid w:val="00543A19"/>
    <w:rsid w:val="005440FB"/>
    <w:rsid w:val="00544580"/>
    <w:rsid w:val="005451F1"/>
    <w:rsid w:val="005453B1"/>
    <w:rsid w:val="00547C0E"/>
    <w:rsid w:val="00550589"/>
    <w:rsid w:val="00550A9D"/>
    <w:rsid w:val="00551F0C"/>
    <w:rsid w:val="005531F1"/>
    <w:rsid w:val="005532D1"/>
    <w:rsid w:val="005549C4"/>
    <w:rsid w:val="0055532A"/>
    <w:rsid w:val="0055672C"/>
    <w:rsid w:val="00557562"/>
    <w:rsid w:val="00557867"/>
    <w:rsid w:val="00560678"/>
    <w:rsid w:val="00563018"/>
    <w:rsid w:val="0056373E"/>
    <w:rsid w:val="0056746F"/>
    <w:rsid w:val="00570AF7"/>
    <w:rsid w:val="00571C98"/>
    <w:rsid w:val="0057272D"/>
    <w:rsid w:val="00572988"/>
    <w:rsid w:val="00572D76"/>
    <w:rsid w:val="0057372E"/>
    <w:rsid w:val="0058010D"/>
    <w:rsid w:val="005830BC"/>
    <w:rsid w:val="00583B37"/>
    <w:rsid w:val="00583D3D"/>
    <w:rsid w:val="00585ECF"/>
    <w:rsid w:val="00590DC6"/>
    <w:rsid w:val="005917ED"/>
    <w:rsid w:val="00591E17"/>
    <w:rsid w:val="00592B11"/>
    <w:rsid w:val="005933F3"/>
    <w:rsid w:val="00594ADC"/>
    <w:rsid w:val="00596A6B"/>
    <w:rsid w:val="00597C3B"/>
    <w:rsid w:val="005A02AD"/>
    <w:rsid w:val="005A0617"/>
    <w:rsid w:val="005A154C"/>
    <w:rsid w:val="005A2B0D"/>
    <w:rsid w:val="005A43A5"/>
    <w:rsid w:val="005B22EC"/>
    <w:rsid w:val="005B2845"/>
    <w:rsid w:val="005B3C59"/>
    <w:rsid w:val="005B4B01"/>
    <w:rsid w:val="005B5C35"/>
    <w:rsid w:val="005B66E1"/>
    <w:rsid w:val="005B6E7F"/>
    <w:rsid w:val="005B75CA"/>
    <w:rsid w:val="005B7E5E"/>
    <w:rsid w:val="005C120E"/>
    <w:rsid w:val="005C1302"/>
    <w:rsid w:val="005C450D"/>
    <w:rsid w:val="005C72C2"/>
    <w:rsid w:val="005C7F2F"/>
    <w:rsid w:val="005D0393"/>
    <w:rsid w:val="005D0696"/>
    <w:rsid w:val="005D0C59"/>
    <w:rsid w:val="005D1DE4"/>
    <w:rsid w:val="005D3C6E"/>
    <w:rsid w:val="005D6564"/>
    <w:rsid w:val="005D6963"/>
    <w:rsid w:val="005D6CDF"/>
    <w:rsid w:val="005E0569"/>
    <w:rsid w:val="005E1BC8"/>
    <w:rsid w:val="005E3461"/>
    <w:rsid w:val="005E5F04"/>
    <w:rsid w:val="005E603F"/>
    <w:rsid w:val="005E70CF"/>
    <w:rsid w:val="005F3A2B"/>
    <w:rsid w:val="005F4BC8"/>
    <w:rsid w:val="005F4C45"/>
    <w:rsid w:val="005F6516"/>
    <w:rsid w:val="005F6DE7"/>
    <w:rsid w:val="00601970"/>
    <w:rsid w:val="00601A0E"/>
    <w:rsid w:val="00603755"/>
    <w:rsid w:val="00604193"/>
    <w:rsid w:val="00604A92"/>
    <w:rsid w:val="00605F9B"/>
    <w:rsid w:val="0061046A"/>
    <w:rsid w:val="0061386B"/>
    <w:rsid w:val="006144D0"/>
    <w:rsid w:val="0061462A"/>
    <w:rsid w:val="00614BFF"/>
    <w:rsid w:val="0061510B"/>
    <w:rsid w:val="00615B4B"/>
    <w:rsid w:val="0061609A"/>
    <w:rsid w:val="00617A1D"/>
    <w:rsid w:val="00621F9C"/>
    <w:rsid w:val="00623826"/>
    <w:rsid w:val="0062482F"/>
    <w:rsid w:val="0062535E"/>
    <w:rsid w:val="0062776D"/>
    <w:rsid w:val="00631AC0"/>
    <w:rsid w:val="0063333B"/>
    <w:rsid w:val="006340BB"/>
    <w:rsid w:val="00634C67"/>
    <w:rsid w:val="00635BC1"/>
    <w:rsid w:val="00635FBA"/>
    <w:rsid w:val="00642450"/>
    <w:rsid w:val="00642BA8"/>
    <w:rsid w:val="0064370A"/>
    <w:rsid w:val="006504F6"/>
    <w:rsid w:val="00653655"/>
    <w:rsid w:val="00655C31"/>
    <w:rsid w:val="006578AA"/>
    <w:rsid w:val="00660024"/>
    <w:rsid w:val="006607ED"/>
    <w:rsid w:val="00661FF0"/>
    <w:rsid w:val="006643D9"/>
    <w:rsid w:val="00665B75"/>
    <w:rsid w:val="0066784D"/>
    <w:rsid w:val="006710EB"/>
    <w:rsid w:val="00671EF1"/>
    <w:rsid w:val="0067219C"/>
    <w:rsid w:val="00672E64"/>
    <w:rsid w:val="006731DC"/>
    <w:rsid w:val="00674481"/>
    <w:rsid w:val="00675C62"/>
    <w:rsid w:val="006770C9"/>
    <w:rsid w:val="00677436"/>
    <w:rsid w:val="0067754B"/>
    <w:rsid w:val="0068005C"/>
    <w:rsid w:val="00681371"/>
    <w:rsid w:val="00683703"/>
    <w:rsid w:val="0068418B"/>
    <w:rsid w:val="00684FFC"/>
    <w:rsid w:val="00685177"/>
    <w:rsid w:val="006857C3"/>
    <w:rsid w:val="00685BEA"/>
    <w:rsid w:val="006901CA"/>
    <w:rsid w:val="00696859"/>
    <w:rsid w:val="00697177"/>
    <w:rsid w:val="0069747F"/>
    <w:rsid w:val="006A39BA"/>
    <w:rsid w:val="006A42C7"/>
    <w:rsid w:val="006A5C4E"/>
    <w:rsid w:val="006A662F"/>
    <w:rsid w:val="006B092F"/>
    <w:rsid w:val="006B116E"/>
    <w:rsid w:val="006B4FC7"/>
    <w:rsid w:val="006B782E"/>
    <w:rsid w:val="006C1912"/>
    <w:rsid w:val="006C1F45"/>
    <w:rsid w:val="006C2093"/>
    <w:rsid w:val="006C3D74"/>
    <w:rsid w:val="006C47B3"/>
    <w:rsid w:val="006C598A"/>
    <w:rsid w:val="006C72A2"/>
    <w:rsid w:val="006D00C4"/>
    <w:rsid w:val="006D049C"/>
    <w:rsid w:val="006D3430"/>
    <w:rsid w:val="006D4109"/>
    <w:rsid w:val="006E1DFE"/>
    <w:rsid w:val="006E4FC0"/>
    <w:rsid w:val="006E7FD0"/>
    <w:rsid w:val="006F132A"/>
    <w:rsid w:val="006F25A0"/>
    <w:rsid w:val="006F2D0E"/>
    <w:rsid w:val="006F4397"/>
    <w:rsid w:val="006F6FA1"/>
    <w:rsid w:val="007023AD"/>
    <w:rsid w:val="00706848"/>
    <w:rsid w:val="007117B0"/>
    <w:rsid w:val="00713E11"/>
    <w:rsid w:val="00715598"/>
    <w:rsid w:val="00716AEA"/>
    <w:rsid w:val="00716BAE"/>
    <w:rsid w:val="007177E2"/>
    <w:rsid w:val="00721AAD"/>
    <w:rsid w:val="007229D0"/>
    <w:rsid w:val="00732FC3"/>
    <w:rsid w:val="00733105"/>
    <w:rsid w:val="00737369"/>
    <w:rsid w:val="00737BBA"/>
    <w:rsid w:val="00740910"/>
    <w:rsid w:val="00743161"/>
    <w:rsid w:val="00747278"/>
    <w:rsid w:val="00747D8C"/>
    <w:rsid w:val="00752B21"/>
    <w:rsid w:val="00754C21"/>
    <w:rsid w:val="00754CF9"/>
    <w:rsid w:val="00760F0F"/>
    <w:rsid w:val="007630BB"/>
    <w:rsid w:val="00765C13"/>
    <w:rsid w:val="00767668"/>
    <w:rsid w:val="00773515"/>
    <w:rsid w:val="00773F57"/>
    <w:rsid w:val="00776D73"/>
    <w:rsid w:val="0078081E"/>
    <w:rsid w:val="00782532"/>
    <w:rsid w:val="00782B9B"/>
    <w:rsid w:val="00783C2C"/>
    <w:rsid w:val="007851FB"/>
    <w:rsid w:val="0078616C"/>
    <w:rsid w:val="00791311"/>
    <w:rsid w:val="00792843"/>
    <w:rsid w:val="00792E7A"/>
    <w:rsid w:val="007935D8"/>
    <w:rsid w:val="00793668"/>
    <w:rsid w:val="007937DE"/>
    <w:rsid w:val="007938BF"/>
    <w:rsid w:val="00794428"/>
    <w:rsid w:val="007949D7"/>
    <w:rsid w:val="00795146"/>
    <w:rsid w:val="0079766B"/>
    <w:rsid w:val="00797DDE"/>
    <w:rsid w:val="007A21FB"/>
    <w:rsid w:val="007A3C1C"/>
    <w:rsid w:val="007A71E8"/>
    <w:rsid w:val="007B0993"/>
    <w:rsid w:val="007B4161"/>
    <w:rsid w:val="007B425D"/>
    <w:rsid w:val="007B63E4"/>
    <w:rsid w:val="007B661A"/>
    <w:rsid w:val="007B7CF9"/>
    <w:rsid w:val="007C40A8"/>
    <w:rsid w:val="007C707F"/>
    <w:rsid w:val="007D1D8B"/>
    <w:rsid w:val="007D280D"/>
    <w:rsid w:val="007D36FD"/>
    <w:rsid w:val="007D59E6"/>
    <w:rsid w:val="007D6581"/>
    <w:rsid w:val="007D787B"/>
    <w:rsid w:val="007E1398"/>
    <w:rsid w:val="007E183D"/>
    <w:rsid w:val="007E42F1"/>
    <w:rsid w:val="007E53F5"/>
    <w:rsid w:val="007E5C0D"/>
    <w:rsid w:val="007E6B4F"/>
    <w:rsid w:val="007F02EC"/>
    <w:rsid w:val="007F0552"/>
    <w:rsid w:val="007F089D"/>
    <w:rsid w:val="007F558C"/>
    <w:rsid w:val="007F6370"/>
    <w:rsid w:val="007F6F63"/>
    <w:rsid w:val="00802782"/>
    <w:rsid w:val="0080313F"/>
    <w:rsid w:val="00803573"/>
    <w:rsid w:val="0080359C"/>
    <w:rsid w:val="00803955"/>
    <w:rsid w:val="008040E2"/>
    <w:rsid w:val="008045B9"/>
    <w:rsid w:val="00805394"/>
    <w:rsid w:val="008064E9"/>
    <w:rsid w:val="008066D1"/>
    <w:rsid w:val="00810F97"/>
    <w:rsid w:val="008132A2"/>
    <w:rsid w:val="00814305"/>
    <w:rsid w:val="008157C6"/>
    <w:rsid w:val="00815B32"/>
    <w:rsid w:val="00823AB3"/>
    <w:rsid w:val="00826977"/>
    <w:rsid w:val="00826C39"/>
    <w:rsid w:val="0082782B"/>
    <w:rsid w:val="008304EE"/>
    <w:rsid w:val="00831F64"/>
    <w:rsid w:val="00833CF6"/>
    <w:rsid w:val="00835D34"/>
    <w:rsid w:val="00836068"/>
    <w:rsid w:val="00837982"/>
    <w:rsid w:val="00837FED"/>
    <w:rsid w:val="0084082A"/>
    <w:rsid w:val="0084239A"/>
    <w:rsid w:val="008426F1"/>
    <w:rsid w:val="0084323D"/>
    <w:rsid w:val="00844D32"/>
    <w:rsid w:val="00847EC7"/>
    <w:rsid w:val="0085009B"/>
    <w:rsid w:val="00851698"/>
    <w:rsid w:val="00852C12"/>
    <w:rsid w:val="00852FA5"/>
    <w:rsid w:val="0085607C"/>
    <w:rsid w:val="0085734B"/>
    <w:rsid w:val="00860145"/>
    <w:rsid w:val="00860155"/>
    <w:rsid w:val="008604BC"/>
    <w:rsid w:val="0086087F"/>
    <w:rsid w:val="00860C6D"/>
    <w:rsid w:val="00862EFA"/>
    <w:rsid w:val="00863A08"/>
    <w:rsid w:val="00865579"/>
    <w:rsid w:val="008659E0"/>
    <w:rsid w:val="00872A5F"/>
    <w:rsid w:val="008736C5"/>
    <w:rsid w:val="008740FE"/>
    <w:rsid w:val="00875842"/>
    <w:rsid w:val="008762BD"/>
    <w:rsid w:val="00877B11"/>
    <w:rsid w:val="008805E4"/>
    <w:rsid w:val="008831C3"/>
    <w:rsid w:val="00884DF9"/>
    <w:rsid w:val="008879A7"/>
    <w:rsid w:val="008927B7"/>
    <w:rsid w:val="00895615"/>
    <w:rsid w:val="00896FAE"/>
    <w:rsid w:val="008A264C"/>
    <w:rsid w:val="008A5604"/>
    <w:rsid w:val="008A5E1C"/>
    <w:rsid w:val="008B0B67"/>
    <w:rsid w:val="008B153D"/>
    <w:rsid w:val="008B4875"/>
    <w:rsid w:val="008B4DE2"/>
    <w:rsid w:val="008C0153"/>
    <w:rsid w:val="008C21F3"/>
    <w:rsid w:val="008C2375"/>
    <w:rsid w:val="008C2DD0"/>
    <w:rsid w:val="008C3C63"/>
    <w:rsid w:val="008C6050"/>
    <w:rsid w:val="008C6545"/>
    <w:rsid w:val="008C6782"/>
    <w:rsid w:val="008C7BA8"/>
    <w:rsid w:val="008D1107"/>
    <w:rsid w:val="008D5991"/>
    <w:rsid w:val="008E1F21"/>
    <w:rsid w:val="008E2934"/>
    <w:rsid w:val="008E2A72"/>
    <w:rsid w:val="008E3F5C"/>
    <w:rsid w:val="008E7377"/>
    <w:rsid w:val="008F05E7"/>
    <w:rsid w:val="008F14EC"/>
    <w:rsid w:val="008F29CF"/>
    <w:rsid w:val="008F38A7"/>
    <w:rsid w:val="008F3DB0"/>
    <w:rsid w:val="008F3E2C"/>
    <w:rsid w:val="008F4A9D"/>
    <w:rsid w:val="008F5C1E"/>
    <w:rsid w:val="009041C2"/>
    <w:rsid w:val="00904A64"/>
    <w:rsid w:val="0090587D"/>
    <w:rsid w:val="00907165"/>
    <w:rsid w:val="00910679"/>
    <w:rsid w:val="00910925"/>
    <w:rsid w:val="009118BC"/>
    <w:rsid w:val="009152B5"/>
    <w:rsid w:val="009155DB"/>
    <w:rsid w:val="00916753"/>
    <w:rsid w:val="00920FF9"/>
    <w:rsid w:val="00926CAE"/>
    <w:rsid w:val="009278D1"/>
    <w:rsid w:val="0093185B"/>
    <w:rsid w:val="009322A7"/>
    <w:rsid w:val="00932492"/>
    <w:rsid w:val="009367B9"/>
    <w:rsid w:val="00936846"/>
    <w:rsid w:val="009375EB"/>
    <w:rsid w:val="00937943"/>
    <w:rsid w:val="0094008C"/>
    <w:rsid w:val="00942A82"/>
    <w:rsid w:val="00944263"/>
    <w:rsid w:val="00944718"/>
    <w:rsid w:val="00944E77"/>
    <w:rsid w:val="00945A87"/>
    <w:rsid w:val="009477FE"/>
    <w:rsid w:val="00952842"/>
    <w:rsid w:val="00954E8D"/>
    <w:rsid w:val="009556BC"/>
    <w:rsid w:val="00955943"/>
    <w:rsid w:val="0095596A"/>
    <w:rsid w:val="00956219"/>
    <w:rsid w:val="009574CC"/>
    <w:rsid w:val="009604D5"/>
    <w:rsid w:val="00962B6A"/>
    <w:rsid w:val="009633FF"/>
    <w:rsid w:val="00963CCF"/>
    <w:rsid w:val="00964719"/>
    <w:rsid w:val="0096637E"/>
    <w:rsid w:val="0096724E"/>
    <w:rsid w:val="00967EEB"/>
    <w:rsid w:val="009725DD"/>
    <w:rsid w:val="00972E14"/>
    <w:rsid w:val="009775A2"/>
    <w:rsid w:val="00980F71"/>
    <w:rsid w:val="0098107E"/>
    <w:rsid w:val="00982A6A"/>
    <w:rsid w:val="00982A88"/>
    <w:rsid w:val="009843F4"/>
    <w:rsid w:val="009878C8"/>
    <w:rsid w:val="00987E34"/>
    <w:rsid w:val="00990180"/>
    <w:rsid w:val="0099188E"/>
    <w:rsid w:val="0099286C"/>
    <w:rsid w:val="00992BD8"/>
    <w:rsid w:val="00992C94"/>
    <w:rsid w:val="009955F5"/>
    <w:rsid w:val="0099570E"/>
    <w:rsid w:val="00996ADA"/>
    <w:rsid w:val="00997F14"/>
    <w:rsid w:val="009A0A34"/>
    <w:rsid w:val="009A113F"/>
    <w:rsid w:val="009A2A13"/>
    <w:rsid w:val="009A708E"/>
    <w:rsid w:val="009B0553"/>
    <w:rsid w:val="009B2197"/>
    <w:rsid w:val="009B4196"/>
    <w:rsid w:val="009B4A50"/>
    <w:rsid w:val="009B5155"/>
    <w:rsid w:val="009B79EF"/>
    <w:rsid w:val="009C19C3"/>
    <w:rsid w:val="009C2441"/>
    <w:rsid w:val="009C2F1B"/>
    <w:rsid w:val="009C428C"/>
    <w:rsid w:val="009C4B89"/>
    <w:rsid w:val="009C5172"/>
    <w:rsid w:val="009C518F"/>
    <w:rsid w:val="009C5566"/>
    <w:rsid w:val="009C74E7"/>
    <w:rsid w:val="009D0386"/>
    <w:rsid w:val="009D04AA"/>
    <w:rsid w:val="009D0C01"/>
    <w:rsid w:val="009D1ADD"/>
    <w:rsid w:val="009D26C4"/>
    <w:rsid w:val="009D2F74"/>
    <w:rsid w:val="009D3DB9"/>
    <w:rsid w:val="009D4D49"/>
    <w:rsid w:val="009D4EA1"/>
    <w:rsid w:val="009D51FD"/>
    <w:rsid w:val="009D68B7"/>
    <w:rsid w:val="009E0548"/>
    <w:rsid w:val="009E0777"/>
    <w:rsid w:val="009E11CF"/>
    <w:rsid w:val="009E1347"/>
    <w:rsid w:val="009E40CB"/>
    <w:rsid w:val="009E5A39"/>
    <w:rsid w:val="009E673D"/>
    <w:rsid w:val="009E6D1C"/>
    <w:rsid w:val="009F0FF7"/>
    <w:rsid w:val="009F0FFA"/>
    <w:rsid w:val="009F217E"/>
    <w:rsid w:val="009F237C"/>
    <w:rsid w:val="009F29DC"/>
    <w:rsid w:val="009F5204"/>
    <w:rsid w:val="009F61A3"/>
    <w:rsid w:val="009F6202"/>
    <w:rsid w:val="00A01B60"/>
    <w:rsid w:val="00A0418D"/>
    <w:rsid w:val="00A050A2"/>
    <w:rsid w:val="00A06253"/>
    <w:rsid w:val="00A06CED"/>
    <w:rsid w:val="00A07DA4"/>
    <w:rsid w:val="00A07FC2"/>
    <w:rsid w:val="00A12252"/>
    <w:rsid w:val="00A14646"/>
    <w:rsid w:val="00A16A98"/>
    <w:rsid w:val="00A17802"/>
    <w:rsid w:val="00A2087E"/>
    <w:rsid w:val="00A20BA7"/>
    <w:rsid w:val="00A235A6"/>
    <w:rsid w:val="00A238AA"/>
    <w:rsid w:val="00A26FCB"/>
    <w:rsid w:val="00A27D3C"/>
    <w:rsid w:val="00A32552"/>
    <w:rsid w:val="00A32E7F"/>
    <w:rsid w:val="00A3782C"/>
    <w:rsid w:val="00A40829"/>
    <w:rsid w:val="00A4384A"/>
    <w:rsid w:val="00A46BBD"/>
    <w:rsid w:val="00A535E5"/>
    <w:rsid w:val="00A55974"/>
    <w:rsid w:val="00A55C97"/>
    <w:rsid w:val="00A56218"/>
    <w:rsid w:val="00A65BC6"/>
    <w:rsid w:val="00A669C7"/>
    <w:rsid w:val="00A67916"/>
    <w:rsid w:val="00A72F02"/>
    <w:rsid w:val="00A73B4F"/>
    <w:rsid w:val="00A800F9"/>
    <w:rsid w:val="00A81791"/>
    <w:rsid w:val="00A81EB4"/>
    <w:rsid w:val="00A82FE0"/>
    <w:rsid w:val="00A83B74"/>
    <w:rsid w:val="00A8696D"/>
    <w:rsid w:val="00A926E6"/>
    <w:rsid w:val="00A92AB4"/>
    <w:rsid w:val="00A94025"/>
    <w:rsid w:val="00A94180"/>
    <w:rsid w:val="00A9657B"/>
    <w:rsid w:val="00A97EA6"/>
    <w:rsid w:val="00AA0CD6"/>
    <w:rsid w:val="00AA0ED7"/>
    <w:rsid w:val="00AA1345"/>
    <w:rsid w:val="00AA3F28"/>
    <w:rsid w:val="00AA5525"/>
    <w:rsid w:val="00AA557E"/>
    <w:rsid w:val="00AA6494"/>
    <w:rsid w:val="00AB0315"/>
    <w:rsid w:val="00AB0D1B"/>
    <w:rsid w:val="00AB2ACC"/>
    <w:rsid w:val="00AB3E94"/>
    <w:rsid w:val="00AB46C6"/>
    <w:rsid w:val="00AB6510"/>
    <w:rsid w:val="00AB6C73"/>
    <w:rsid w:val="00AB7D19"/>
    <w:rsid w:val="00AC080D"/>
    <w:rsid w:val="00AC1CF2"/>
    <w:rsid w:val="00AC2510"/>
    <w:rsid w:val="00AC2FA3"/>
    <w:rsid w:val="00AC5868"/>
    <w:rsid w:val="00AC59FA"/>
    <w:rsid w:val="00AC6756"/>
    <w:rsid w:val="00AD07D9"/>
    <w:rsid w:val="00AD22B4"/>
    <w:rsid w:val="00AD3162"/>
    <w:rsid w:val="00AD3AF4"/>
    <w:rsid w:val="00AD4C5F"/>
    <w:rsid w:val="00AD5749"/>
    <w:rsid w:val="00AD6C11"/>
    <w:rsid w:val="00AE192D"/>
    <w:rsid w:val="00AE2BDA"/>
    <w:rsid w:val="00AE2F71"/>
    <w:rsid w:val="00AE4558"/>
    <w:rsid w:val="00AE482D"/>
    <w:rsid w:val="00AE4A5F"/>
    <w:rsid w:val="00AE5A18"/>
    <w:rsid w:val="00AE5FC1"/>
    <w:rsid w:val="00AE6468"/>
    <w:rsid w:val="00AE75F3"/>
    <w:rsid w:val="00AF057E"/>
    <w:rsid w:val="00AF342B"/>
    <w:rsid w:val="00AF355A"/>
    <w:rsid w:val="00AF41CA"/>
    <w:rsid w:val="00AF4620"/>
    <w:rsid w:val="00AF505A"/>
    <w:rsid w:val="00AF53A7"/>
    <w:rsid w:val="00AF6269"/>
    <w:rsid w:val="00AF6607"/>
    <w:rsid w:val="00AF7AD2"/>
    <w:rsid w:val="00B00013"/>
    <w:rsid w:val="00B01A3B"/>
    <w:rsid w:val="00B0251F"/>
    <w:rsid w:val="00B02579"/>
    <w:rsid w:val="00B04821"/>
    <w:rsid w:val="00B0520D"/>
    <w:rsid w:val="00B05A96"/>
    <w:rsid w:val="00B06679"/>
    <w:rsid w:val="00B15248"/>
    <w:rsid w:val="00B15751"/>
    <w:rsid w:val="00B15F60"/>
    <w:rsid w:val="00B16731"/>
    <w:rsid w:val="00B17FC2"/>
    <w:rsid w:val="00B20659"/>
    <w:rsid w:val="00B20660"/>
    <w:rsid w:val="00B2158F"/>
    <w:rsid w:val="00B22110"/>
    <w:rsid w:val="00B22866"/>
    <w:rsid w:val="00B234FB"/>
    <w:rsid w:val="00B25E18"/>
    <w:rsid w:val="00B25F85"/>
    <w:rsid w:val="00B26DC0"/>
    <w:rsid w:val="00B27780"/>
    <w:rsid w:val="00B32EE0"/>
    <w:rsid w:val="00B3326B"/>
    <w:rsid w:val="00B35FCC"/>
    <w:rsid w:val="00B366CD"/>
    <w:rsid w:val="00B420DC"/>
    <w:rsid w:val="00B42121"/>
    <w:rsid w:val="00B421F8"/>
    <w:rsid w:val="00B4220C"/>
    <w:rsid w:val="00B42C86"/>
    <w:rsid w:val="00B43941"/>
    <w:rsid w:val="00B45F9D"/>
    <w:rsid w:val="00B51D92"/>
    <w:rsid w:val="00B53AD3"/>
    <w:rsid w:val="00B55DC1"/>
    <w:rsid w:val="00B571E7"/>
    <w:rsid w:val="00B57513"/>
    <w:rsid w:val="00B57EC3"/>
    <w:rsid w:val="00B6273E"/>
    <w:rsid w:val="00B63140"/>
    <w:rsid w:val="00B63CE4"/>
    <w:rsid w:val="00B64865"/>
    <w:rsid w:val="00B67892"/>
    <w:rsid w:val="00B67914"/>
    <w:rsid w:val="00B67FD8"/>
    <w:rsid w:val="00B72BA9"/>
    <w:rsid w:val="00B739BB"/>
    <w:rsid w:val="00B77A9D"/>
    <w:rsid w:val="00B77B89"/>
    <w:rsid w:val="00B82476"/>
    <w:rsid w:val="00B826B1"/>
    <w:rsid w:val="00B826E3"/>
    <w:rsid w:val="00B828F4"/>
    <w:rsid w:val="00B86791"/>
    <w:rsid w:val="00B876AB"/>
    <w:rsid w:val="00B91FE8"/>
    <w:rsid w:val="00B93B9A"/>
    <w:rsid w:val="00B93CCA"/>
    <w:rsid w:val="00B94E05"/>
    <w:rsid w:val="00B95EE9"/>
    <w:rsid w:val="00BA0AF1"/>
    <w:rsid w:val="00BA15B9"/>
    <w:rsid w:val="00BA322F"/>
    <w:rsid w:val="00BA3641"/>
    <w:rsid w:val="00BA37A4"/>
    <w:rsid w:val="00BA4F66"/>
    <w:rsid w:val="00BA574E"/>
    <w:rsid w:val="00BB0931"/>
    <w:rsid w:val="00BB0A11"/>
    <w:rsid w:val="00BB2093"/>
    <w:rsid w:val="00BB2FC8"/>
    <w:rsid w:val="00BB346E"/>
    <w:rsid w:val="00BB3689"/>
    <w:rsid w:val="00BB4015"/>
    <w:rsid w:val="00BB423B"/>
    <w:rsid w:val="00BB51BE"/>
    <w:rsid w:val="00BB54C0"/>
    <w:rsid w:val="00BB673F"/>
    <w:rsid w:val="00BC01B9"/>
    <w:rsid w:val="00BC0E1C"/>
    <w:rsid w:val="00BC33C1"/>
    <w:rsid w:val="00BC47BF"/>
    <w:rsid w:val="00BC5BA4"/>
    <w:rsid w:val="00BC6ECE"/>
    <w:rsid w:val="00BD142E"/>
    <w:rsid w:val="00BD19C2"/>
    <w:rsid w:val="00BD548E"/>
    <w:rsid w:val="00BD5E4C"/>
    <w:rsid w:val="00BD6375"/>
    <w:rsid w:val="00BD781A"/>
    <w:rsid w:val="00BE291F"/>
    <w:rsid w:val="00BE2D3B"/>
    <w:rsid w:val="00BE34F1"/>
    <w:rsid w:val="00BE3CB6"/>
    <w:rsid w:val="00BE7E4C"/>
    <w:rsid w:val="00BE7F4F"/>
    <w:rsid w:val="00BF2050"/>
    <w:rsid w:val="00BF5019"/>
    <w:rsid w:val="00BF5FFD"/>
    <w:rsid w:val="00BF6601"/>
    <w:rsid w:val="00C03C5C"/>
    <w:rsid w:val="00C03CE2"/>
    <w:rsid w:val="00C04048"/>
    <w:rsid w:val="00C0496E"/>
    <w:rsid w:val="00C04ED1"/>
    <w:rsid w:val="00C06B11"/>
    <w:rsid w:val="00C07C26"/>
    <w:rsid w:val="00C11700"/>
    <w:rsid w:val="00C12F46"/>
    <w:rsid w:val="00C162FB"/>
    <w:rsid w:val="00C1695F"/>
    <w:rsid w:val="00C2012B"/>
    <w:rsid w:val="00C20DFD"/>
    <w:rsid w:val="00C21311"/>
    <w:rsid w:val="00C2166C"/>
    <w:rsid w:val="00C23437"/>
    <w:rsid w:val="00C23B7D"/>
    <w:rsid w:val="00C242D2"/>
    <w:rsid w:val="00C2620B"/>
    <w:rsid w:val="00C2639B"/>
    <w:rsid w:val="00C264B4"/>
    <w:rsid w:val="00C31172"/>
    <w:rsid w:val="00C31434"/>
    <w:rsid w:val="00C32A58"/>
    <w:rsid w:val="00C33E40"/>
    <w:rsid w:val="00C41112"/>
    <w:rsid w:val="00C4448B"/>
    <w:rsid w:val="00C467E0"/>
    <w:rsid w:val="00C51F55"/>
    <w:rsid w:val="00C522E6"/>
    <w:rsid w:val="00C540AD"/>
    <w:rsid w:val="00C54122"/>
    <w:rsid w:val="00C54CFA"/>
    <w:rsid w:val="00C57044"/>
    <w:rsid w:val="00C57845"/>
    <w:rsid w:val="00C61A55"/>
    <w:rsid w:val="00C61A76"/>
    <w:rsid w:val="00C63F9E"/>
    <w:rsid w:val="00C6753E"/>
    <w:rsid w:val="00C678FE"/>
    <w:rsid w:val="00C67CCF"/>
    <w:rsid w:val="00C71BD3"/>
    <w:rsid w:val="00C71F51"/>
    <w:rsid w:val="00C721A3"/>
    <w:rsid w:val="00C727A4"/>
    <w:rsid w:val="00C73994"/>
    <w:rsid w:val="00C73C39"/>
    <w:rsid w:val="00C75D24"/>
    <w:rsid w:val="00C75EC2"/>
    <w:rsid w:val="00C760FB"/>
    <w:rsid w:val="00C762CF"/>
    <w:rsid w:val="00C76521"/>
    <w:rsid w:val="00C80398"/>
    <w:rsid w:val="00C8173D"/>
    <w:rsid w:val="00C81DA3"/>
    <w:rsid w:val="00C824CD"/>
    <w:rsid w:val="00C82911"/>
    <w:rsid w:val="00C840BB"/>
    <w:rsid w:val="00C85520"/>
    <w:rsid w:val="00C8608C"/>
    <w:rsid w:val="00C87060"/>
    <w:rsid w:val="00C871F9"/>
    <w:rsid w:val="00C87568"/>
    <w:rsid w:val="00C8797D"/>
    <w:rsid w:val="00C90219"/>
    <w:rsid w:val="00C9172A"/>
    <w:rsid w:val="00C948B2"/>
    <w:rsid w:val="00CA0CE3"/>
    <w:rsid w:val="00CA18B2"/>
    <w:rsid w:val="00CA27B5"/>
    <w:rsid w:val="00CA2FE5"/>
    <w:rsid w:val="00CA3A16"/>
    <w:rsid w:val="00CA47CD"/>
    <w:rsid w:val="00CA7D55"/>
    <w:rsid w:val="00CB278E"/>
    <w:rsid w:val="00CB4785"/>
    <w:rsid w:val="00CB5263"/>
    <w:rsid w:val="00CB6275"/>
    <w:rsid w:val="00CC1BE0"/>
    <w:rsid w:val="00CC2732"/>
    <w:rsid w:val="00CC4B0C"/>
    <w:rsid w:val="00CC6230"/>
    <w:rsid w:val="00CC64A0"/>
    <w:rsid w:val="00CC750F"/>
    <w:rsid w:val="00CC7E6B"/>
    <w:rsid w:val="00CD19C3"/>
    <w:rsid w:val="00CD23D2"/>
    <w:rsid w:val="00CD2C9E"/>
    <w:rsid w:val="00CD3261"/>
    <w:rsid w:val="00CD43B6"/>
    <w:rsid w:val="00CD4BBD"/>
    <w:rsid w:val="00CD6310"/>
    <w:rsid w:val="00CD6D6D"/>
    <w:rsid w:val="00CD77F2"/>
    <w:rsid w:val="00CD7AEA"/>
    <w:rsid w:val="00CD7EA0"/>
    <w:rsid w:val="00CE0960"/>
    <w:rsid w:val="00CE0E36"/>
    <w:rsid w:val="00CE10AE"/>
    <w:rsid w:val="00CE1FEF"/>
    <w:rsid w:val="00CE6E5A"/>
    <w:rsid w:val="00CF096A"/>
    <w:rsid w:val="00CF11F8"/>
    <w:rsid w:val="00CF2BA2"/>
    <w:rsid w:val="00CF30FC"/>
    <w:rsid w:val="00CF4B2B"/>
    <w:rsid w:val="00CF4C8C"/>
    <w:rsid w:val="00CF5D09"/>
    <w:rsid w:val="00D02CB6"/>
    <w:rsid w:val="00D0330B"/>
    <w:rsid w:val="00D0438C"/>
    <w:rsid w:val="00D04577"/>
    <w:rsid w:val="00D057EB"/>
    <w:rsid w:val="00D06677"/>
    <w:rsid w:val="00D0749E"/>
    <w:rsid w:val="00D07AB0"/>
    <w:rsid w:val="00D07BF8"/>
    <w:rsid w:val="00D10A3A"/>
    <w:rsid w:val="00D11FF5"/>
    <w:rsid w:val="00D14E76"/>
    <w:rsid w:val="00D14EAA"/>
    <w:rsid w:val="00D167EA"/>
    <w:rsid w:val="00D17359"/>
    <w:rsid w:val="00D1789B"/>
    <w:rsid w:val="00D17DC0"/>
    <w:rsid w:val="00D20B1F"/>
    <w:rsid w:val="00D2145D"/>
    <w:rsid w:val="00D22000"/>
    <w:rsid w:val="00D22724"/>
    <w:rsid w:val="00D227AA"/>
    <w:rsid w:val="00D22F71"/>
    <w:rsid w:val="00D24442"/>
    <w:rsid w:val="00D24B10"/>
    <w:rsid w:val="00D24DFF"/>
    <w:rsid w:val="00D26228"/>
    <w:rsid w:val="00D302CB"/>
    <w:rsid w:val="00D30BDC"/>
    <w:rsid w:val="00D30FE6"/>
    <w:rsid w:val="00D33BDD"/>
    <w:rsid w:val="00D34716"/>
    <w:rsid w:val="00D35815"/>
    <w:rsid w:val="00D36984"/>
    <w:rsid w:val="00D37773"/>
    <w:rsid w:val="00D413EA"/>
    <w:rsid w:val="00D41718"/>
    <w:rsid w:val="00D42085"/>
    <w:rsid w:val="00D42AE7"/>
    <w:rsid w:val="00D45B8B"/>
    <w:rsid w:val="00D46572"/>
    <w:rsid w:val="00D51527"/>
    <w:rsid w:val="00D51661"/>
    <w:rsid w:val="00D52195"/>
    <w:rsid w:val="00D522AE"/>
    <w:rsid w:val="00D5257B"/>
    <w:rsid w:val="00D525A4"/>
    <w:rsid w:val="00D52E1E"/>
    <w:rsid w:val="00D55545"/>
    <w:rsid w:val="00D564F5"/>
    <w:rsid w:val="00D60A84"/>
    <w:rsid w:val="00D6271D"/>
    <w:rsid w:val="00D63669"/>
    <w:rsid w:val="00D72322"/>
    <w:rsid w:val="00D733E0"/>
    <w:rsid w:val="00D73DBB"/>
    <w:rsid w:val="00D74E41"/>
    <w:rsid w:val="00D755CE"/>
    <w:rsid w:val="00D75730"/>
    <w:rsid w:val="00D806E0"/>
    <w:rsid w:val="00D83B48"/>
    <w:rsid w:val="00D8569C"/>
    <w:rsid w:val="00D856AB"/>
    <w:rsid w:val="00D85F59"/>
    <w:rsid w:val="00D94071"/>
    <w:rsid w:val="00D95636"/>
    <w:rsid w:val="00D97254"/>
    <w:rsid w:val="00D97BBB"/>
    <w:rsid w:val="00DA150F"/>
    <w:rsid w:val="00DA1969"/>
    <w:rsid w:val="00DA3A96"/>
    <w:rsid w:val="00DA3B5C"/>
    <w:rsid w:val="00DA493F"/>
    <w:rsid w:val="00DA5569"/>
    <w:rsid w:val="00DA6ACC"/>
    <w:rsid w:val="00DA6D2C"/>
    <w:rsid w:val="00DB108F"/>
    <w:rsid w:val="00DB1432"/>
    <w:rsid w:val="00DB1613"/>
    <w:rsid w:val="00DB38B5"/>
    <w:rsid w:val="00DB60E0"/>
    <w:rsid w:val="00DB74EB"/>
    <w:rsid w:val="00DC3268"/>
    <w:rsid w:val="00DC4AB0"/>
    <w:rsid w:val="00DD0FFB"/>
    <w:rsid w:val="00DD26D9"/>
    <w:rsid w:val="00DD4A6B"/>
    <w:rsid w:val="00DD72E3"/>
    <w:rsid w:val="00DD73A0"/>
    <w:rsid w:val="00DE0619"/>
    <w:rsid w:val="00DE2736"/>
    <w:rsid w:val="00DE2CCF"/>
    <w:rsid w:val="00DE33F5"/>
    <w:rsid w:val="00DE4AB7"/>
    <w:rsid w:val="00DE4AD0"/>
    <w:rsid w:val="00DE5BAB"/>
    <w:rsid w:val="00DE5BC7"/>
    <w:rsid w:val="00DE5F61"/>
    <w:rsid w:val="00DE703C"/>
    <w:rsid w:val="00DE7E40"/>
    <w:rsid w:val="00DF1BDD"/>
    <w:rsid w:val="00DF27F7"/>
    <w:rsid w:val="00DF47C0"/>
    <w:rsid w:val="00E027E7"/>
    <w:rsid w:val="00E0313C"/>
    <w:rsid w:val="00E036A5"/>
    <w:rsid w:val="00E03D84"/>
    <w:rsid w:val="00E047E8"/>
    <w:rsid w:val="00E04D60"/>
    <w:rsid w:val="00E0572A"/>
    <w:rsid w:val="00E07D67"/>
    <w:rsid w:val="00E129A3"/>
    <w:rsid w:val="00E12CCA"/>
    <w:rsid w:val="00E16636"/>
    <w:rsid w:val="00E249D8"/>
    <w:rsid w:val="00E24DD8"/>
    <w:rsid w:val="00E272EB"/>
    <w:rsid w:val="00E31FDC"/>
    <w:rsid w:val="00E32075"/>
    <w:rsid w:val="00E32263"/>
    <w:rsid w:val="00E35567"/>
    <w:rsid w:val="00E35FC4"/>
    <w:rsid w:val="00E36D00"/>
    <w:rsid w:val="00E37774"/>
    <w:rsid w:val="00E37900"/>
    <w:rsid w:val="00E43D6D"/>
    <w:rsid w:val="00E448F2"/>
    <w:rsid w:val="00E44A82"/>
    <w:rsid w:val="00E45389"/>
    <w:rsid w:val="00E53C6F"/>
    <w:rsid w:val="00E545D8"/>
    <w:rsid w:val="00E54B9A"/>
    <w:rsid w:val="00E54C5C"/>
    <w:rsid w:val="00E5521E"/>
    <w:rsid w:val="00E5618F"/>
    <w:rsid w:val="00E609AD"/>
    <w:rsid w:val="00E611EE"/>
    <w:rsid w:val="00E61CAD"/>
    <w:rsid w:val="00E61E8A"/>
    <w:rsid w:val="00E62688"/>
    <w:rsid w:val="00E62BB7"/>
    <w:rsid w:val="00E66D3A"/>
    <w:rsid w:val="00E675C8"/>
    <w:rsid w:val="00E7048B"/>
    <w:rsid w:val="00E705C5"/>
    <w:rsid w:val="00E73503"/>
    <w:rsid w:val="00E736DF"/>
    <w:rsid w:val="00E75A7A"/>
    <w:rsid w:val="00E776CF"/>
    <w:rsid w:val="00E779CA"/>
    <w:rsid w:val="00E80164"/>
    <w:rsid w:val="00E80F56"/>
    <w:rsid w:val="00E819DD"/>
    <w:rsid w:val="00E83D44"/>
    <w:rsid w:val="00E8439B"/>
    <w:rsid w:val="00E84F6F"/>
    <w:rsid w:val="00E85DC5"/>
    <w:rsid w:val="00E87909"/>
    <w:rsid w:val="00E90139"/>
    <w:rsid w:val="00E92331"/>
    <w:rsid w:val="00E9515E"/>
    <w:rsid w:val="00EA2382"/>
    <w:rsid w:val="00EA2E94"/>
    <w:rsid w:val="00EA39DD"/>
    <w:rsid w:val="00EA52EE"/>
    <w:rsid w:val="00EA764E"/>
    <w:rsid w:val="00EA7712"/>
    <w:rsid w:val="00EA7E4D"/>
    <w:rsid w:val="00EB22B0"/>
    <w:rsid w:val="00EB485C"/>
    <w:rsid w:val="00EB5949"/>
    <w:rsid w:val="00EB7590"/>
    <w:rsid w:val="00EB779B"/>
    <w:rsid w:val="00EC04A4"/>
    <w:rsid w:val="00EC0DB3"/>
    <w:rsid w:val="00EC3DD2"/>
    <w:rsid w:val="00EC3EC6"/>
    <w:rsid w:val="00EC4778"/>
    <w:rsid w:val="00EC5F0A"/>
    <w:rsid w:val="00EC6188"/>
    <w:rsid w:val="00EC71DE"/>
    <w:rsid w:val="00ED08D0"/>
    <w:rsid w:val="00ED295A"/>
    <w:rsid w:val="00ED3FC7"/>
    <w:rsid w:val="00EE0283"/>
    <w:rsid w:val="00EE33A5"/>
    <w:rsid w:val="00EE6AED"/>
    <w:rsid w:val="00EF0311"/>
    <w:rsid w:val="00EF4CA9"/>
    <w:rsid w:val="00EF62BD"/>
    <w:rsid w:val="00F02EEB"/>
    <w:rsid w:val="00F049B7"/>
    <w:rsid w:val="00F07A5C"/>
    <w:rsid w:val="00F114EC"/>
    <w:rsid w:val="00F11BA8"/>
    <w:rsid w:val="00F126C6"/>
    <w:rsid w:val="00F1364A"/>
    <w:rsid w:val="00F149C3"/>
    <w:rsid w:val="00F153A4"/>
    <w:rsid w:val="00F161B0"/>
    <w:rsid w:val="00F17129"/>
    <w:rsid w:val="00F1725E"/>
    <w:rsid w:val="00F1744B"/>
    <w:rsid w:val="00F1754D"/>
    <w:rsid w:val="00F17798"/>
    <w:rsid w:val="00F22267"/>
    <w:rsid w:val="00F233A8"/>
    <w:rsid w:val="00F23787"/>
    <w:rsid w:val="00F278F5"/>
    <w:rsid w:val="00F328FD"/>
    <w:rsid w:val="00F34B79"/>
    <w:rsid w:val="00F401A8"/>
    <w:rsid w:val="00F40DC3"/>
    <w:rsid w:val="00F41144"/>
    <w:rsid w:val="00F428F5"/>
    <w:rsid w:val="00F46996"/>
    <w:rsid w:val="00F4779F"/>
    <w:rsid w:val="00F53278"/>
    <w:rsid w:val="00F54384"/>
    <w:rsid w:val="00F5616D"/>
    <w:rsid w:val="00F56458"/>
    <w:rsid w:val="00F62FF7"/>
    <w:rsid w:val="00F637C7"/>
    <w:rsid w:val="00F63D1A"/>
    <w:rsid w:val="00F6471A"/>
    <w:rsid w:val="00F65B23"/>
    <w:rsid w:val="00F6676B"/>
    <w:rsid w:val="00F70150"/>
    <w:rsid w:val="00F70A16"/>
    <w:rsid w:val="00F712EF"/>
    <w:rsid w:val="00F72608"/>
    <w:rsid w:val="00F72C8F"/>
    <w:rsid w:val="00F73B8F"/>
    <w:rsid w:val="00F812F7"/>
    <w:rsid w:val="00F83C42"/>
    <w:rsid w:val="00F87015"/>
    <w:rsid w:val="00F870D3"/>
    <w:rsid w:val="00F90F59"/>
    <w:rsid w:val="00F913FA"/>
    <w:rsid w:val="00F914B1"/>
    <w:rsid w:val="00F91DCE"/>
    <w:rsid w:val="00F96B05"/>
    <w:rsid w:val="00F97808"/>
    <w:rsid w:val="00FA19CE"/>
    <w:rsid w:val="00FA6D7B"/>
    <w:rsid w:val="00FA7F51"/>
    <w:rsid w:val="00FB02EC"/>
    <w:rsid w:val="00FB161D"/>
    <w:rsid w:val="00FB3467"/>
    <w:rsid w:val="00FC2556"/>
    <w:rsid w:val="00FC3EAE"/>
    <w:rsid w:val="00FC73FC"/>
    <w:rsid w:val="00FD0358"/>
    <w:rsid w:val="00FD2C59"/>
    <w:rsid w:val="00FD7419"/>
    <w:rsid w:val="00FE0E2D"/>
    <w:rsid w:val="00FE2061"/>
    <w:rsid w:val="00FE3B1E"/>
    <w:rsid w:val="00FE4BA5"/>
    <w:rsid w:val="00FE653E"/>
    <w:rsid w:val="00FF0989"/>
    <w:rsid w:val="00FF3925"/>
    <w:rsid w:val="00FF40BA"/>
    <w:rsid w:val="00FF565F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2C41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74E"/>
    <w:rPr>
      <w:color w:val="0000FF"/>
      <w:u w:val="single"/>
    </w:rPr>
  </w:style>
  <w:style w:type="paragraph" w:styleId="Footer">
    <w:name w:val="footer"/>
    <w:basedOn w:val="Normal"/>
    <w:rsid w:val="00BA57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574E"/>
  </w:style>
  <w:style w:type="paragraph" w:customStyle="1" w:styleId="CharCharChar">
    <w:name w:val="Char Char Char"/>
    <w:basedOn w:val="Normal"/>
    <w:rsid w:val="00182A67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yshortcuts">
    <w:name w:val="yshortcuts"/>
    <w:basedOn w:val="DefaultParagraphFont"/>
    <w:rsid w:val="00802782"/>
  </w:style>
  <w:style w:type="table" w:styleId="TableGrid">
    <w:name w:val="Table Grid"/>
    <w:basedOn w:val="TableNormal"/>
    <w:rsid w:val="00C75E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7409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0473"/>
  </w:style>
  <w:style w:type="character" w:styleId="CommentReference">
    <w:name w:val="annotation reference"/>
    <w:rsid w:val="002B1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1F23"/>
  </w:style>
  <w:style w:type="paragraph" w:styleId="CommentSubject">
    <w:name w:val="annotation subject"/>
    <w:basedOn w:val="CommentText"/>
    <w:next w:val="CommentText"/>
    <w:link w:val="CommentSubjectChar"/>
    <w:rsid w:val="002B1F23"/>
    <w:rPr>
      <w:b/>
      <w:bCs/>
    </w:rPr>
  </w:style>
  <w:style w:type="character" w:customStyle="1" w:styleId="CommentSubjectChar">
    <w:name w:val="Comment Subject Char"/>
    <w:link w:val="CommentSubject"/>
    <w:rsid w:val="002B1F23"/>
    <w:rPr>
      <w:b/>
      <w:bCs/>
    </w:rPr>
  </w:style>
  <w:style w:type="paragraph" w:styleId="BalloonText">
    <w:name w:val="Balloon Text"/>
    <w:basedOn w:val="Normal"/>
    <w:link w:val="BalloonTextChar"/>
    <w:rsid w:val="002B1F2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104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046A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47EC7"/>
    <w:pPr>
      <w:ind w:left="720"/>
      <w:contextualSpacing/>
    </w:pPr>
  </w:style>
  <w:style w:type="character" w:customStyle="1" w:styleId="Bodytext6">
    <w:name w:val="Body text (6)_"/>
    <w:link w:val="Bodytext60"/>
    <w:uiPriority w:val="99"/>
    <w:locked/>
    <w:rsid w:val="00AF41CA"/>
    <w:rPr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AF41CA"/>
    <w:pPr>
      <w:widowControl w:val="0"/>
      <w:shd w:val="clear" w:color="auto" w:fill="FFFFFF"/>
      <w:spacing w:before="420" w:line="254" w:lineRule="exact"/>
      <w:jc w:val="both"/>
    </w:pPr>
    <w:rPr>
      <w:i/>
      <w:i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E2E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4E00"/>
    <w:pPr>
      <w:jc w:val="center"/>
    </w:pPr>
    <w:rPr>
      <w:sz w:val="28"/>
      <w:szCs w:val="28"/>
      <w:lang w:val="nl-NL"/>
    </w:rPr>
  </w:style>
  <w:style w:type="character" w:customStyle="1" w:styleId="TitleChar">
    <w:name w:val="Title Char"/>
    <w:basedOn w:val="DefaultParagraphFont"/>
    <w:link w:val="Title"/>
    <w:rsid w:val="00514E00"/>
    <w:rPr>
      <w:sz w:val="28"/>
      <w:szCs w:val="28"/>
      <w:lang w:val="nl-NL" w:eastAsia="en-US"/>
    </w:rPr>
  </w:style>
  <w:style w:type="character" w:styleId="Strong">
    <w:name w:val="Strong"/>
    <w:uiPriority w:val="22"/>
    <w:qFormat/>
    <w:rsid w:val="00C678FE"/>
    <w:rPr>
      <w:b/>
      <w:bCs/>
    </w:rPr>
  </w:style>
  <w:style w:type="paragraph" w:styleId="NormalWeb">
    <w:name w:val="Normal (Web)"/>
    <w:basedOn w:val="Normal"/>
    <w:uiPriority w:val="99"/>
    <w:unhideWhenUsed/>
    <w:rsid w:val="00E44A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bo.ntu.edu.vn/EOffice/CongViec/Detail/?CongViecID=2069&amp;MenuDuocGia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48A4-E30D-4932-9D26-65587191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KẾT QUẢ CÔNG TÁC THÁNG 10 NĂM 2010</vt:lpstr>
    </vt:vector>
  </TitlesOfParts>
  <Company>HOME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KẾT QUẢ CÔNG TÁC THÁNG 10 NĂM 2010</dc:title>
  <dc:creator>User</dc:creator>
  <cp:lastModifiedBy>admin</cp:lastModifiedBy>
  <cp:revision>18</cp:revision>
  <cp:lastPrinted>2011-10-24T08:00:00Z</cp:lastPrinted>
  <dcterms:created xsi:type="dcterms:W3CDTF">2020-06-25T04:37:00Z</dcterms:created>
  <dcterms:modified xsi:type="dcterms:W3CDTF">2020-07-27T03:59:00Z</dcterms:modified>
</cp:coreProperties>
</file>